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AEB" w:rsidRPr="00241B35" w:rsidRDefault="00241B35" w:rsidP="00932035">
      <w:pPr>
        <w:jc w:val="center"/>
        <w:rPr>
          <w:rFonts w:ascii="微软雅黑" w:eastAsia="微软雅黑" w:hAnsi="微软雅黑"/>
          <w:b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bCs/>
          <w:sz w:val="36"/>
          <w:szCs w:val="36"/>
        </w:rPr>
        <w:t>目标分解与计划管理</w:t>
      </w:r>
    </w:p>
    <w:p w:rsidR="00932035" w:rsidRDefault="00932035" w:rsidP="003F3AEB">
      <w:pPr>
        <w:rPr>
          <w:rFonts w:ascii="微软雅黑" w:eastAsia="微软雅黑" w:hAnsi="微软雅黑" w:hint="eastAsia"/>
          <w:b/>
          <w:sz w:val="24"/>
          <w:szCs w:val="24"/>
        </w:rPr>
      </w:pPr>
    </w:p>
    <w:p w:rsidR="003F3AEB" w:rsidRPr="00932035" w:rsidRDefault="003F3AEB" w:rsidP="00932035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【课程背景】</w:t>
      </w:r>
    </w:p>
    <w:p w:rsidR="001B467A" w:rsidRPr="002122DF" w:rsidRDefault="002122DF" w:rsidP="00932035">
      <w:pPr>
        <w:shd w:val="clear" w:color="auto" w:fill="FFFFFF"/>
        <w:spacing w:line="343" w:lineRule="atLeast"/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2122DF">
        <w:rPr>
          <w:rFonts w:ascii="微软雅黑" w:eastAsia="微软雅黑" w:hAnsi="微软雅黑" w:hint="eastAsia"/>
          <w:sz w:val="24"/>
          <w:szCs w:val="24"/>
        </w:rPr>
        <w:t>目标是企业</w:t>
      </w:r>
      <w:r w:rsidR="00E957F7">
        <w:rPr>
          <w:rFonts w:ascii="微软雅黑" w:eastAsia="微软雅黑" w:hAnsi="微软雅黑" w:hint="eastAsia"/>
          <w:sz w:val="24"/>
          <w:szCs w:val="24"/>
        </w:rPr>
        <w:t>管理运作系统的起点，又是管理活动的核心</w:t>
      </w:r>
      <w:r w:rsidR="009E210D">
        <w:rPr>
          <w:rFonts w:ascii="微软雅黑" w:eastAsia="微软雅黑" w:hAnsi="微软雅黑" w:hint="eastAsia"/>
          <w:sz w:val="24"/>
          <w:szCs w:val="24"/>
        </w:rPr>
        <w:t>。</w:t>
      </w:r>
      <w:r w:rsidR="009E210D" w:rsidRPr="009E210D">
        <w:rPr>
          <w:rFonts w:ascii="微软雅黑" w:eastAsia="微软雅黑" w:hAnsi="微软雅黑" w:hint="eastAsia"/>
          <w:sz w:val="24"/>
          <w:szCs w:val="24"/>
        </w:rPr>
        <w:t>目标与计划管理是</w:t>
      </w:r>
      <w:r w:rsidR="001B467A" w:rsidRPr="009E210D">
        <w:rPr>
          <w:rFonts w:ascii="微软雅黑" w:eastAsia="微软雅黑" w:hAnsi="微软雅黑" w:hint="eastAsia"/>
          <w:sz w:val="24"/>
          <w:szCs w:val="24"/>
        </w:rPr>
        <w:t>企业实现战略规划和利润的基本条件</w:t>
      </w:r>
      <w:r w:rsidR="001B467A">
        <w:rPr>
          <w:rFonts w:ascii="微软雅黑" w:eastAsia="微软雅黑" w:hAnsi="微软雅黑" w:hint="eastAsia"/>
          <w:sz w:val="24"/>
          <w:szCs w:val="24"/>
        </w:rPr>
        <w:t>，只有能充分运用目标管理和计划技能的员工，才能为企业持续成长打下基础。</w:t>
      </w:r>
    </w:p>
    <w:p w:rsidR="00050C0C" w:rsidRDefault="00241B35" w:rsidP="00932035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241B35">
        <w:rPr>
          <w:rFonts w:ascii="微软雅黑" w:eastAsia="微软雅黑" w:hAnsi="微软雅黑" w:hint="eastAsia"/>
          <w:sz w:val="24"/>
          <w:szCs w:val="24"/>
        </w:rPr>
        <w:t>如何为自</w:t>
      </w:r>
      <w:r w:rsidR="00E957F7">
        <w:rPr>
          <w:rFonts w:ascii="微软雅黑" w:eastAsia="微软雅黑" w:hAnsi="微软雅黑" w:hint="eastAsia"/>
          <w:sz w:val="24"/>
          <w:szCs w:val="24"/>
        </w:rPr>
        <w:t>己和团队设定切实可行的目标，如何制定计划并有效实施，如何提升工作</w:t>
      </w:r>
      <w:r w:rsidRPr="00241B35">
        <w:rPr>
          <w:rFonts w:ascii="微软雅黑" w:eastAsia="微软雅黑" w:hAnsi="微软雅黑" w:hint="eastAsia"/>
          <w:sz w:val="24"/>
          <w:szCs w:val="24"/>
        </w:rPr>
        <w:t>绩效，如何进行有效的自我管理，在规定时限内开展工作完成任务，如何对目标和计划进行有效监控和改善</w:t>
      </w:r>
      <w:r w:rsidR="00E957F7">
        <w:rPr>
          <w:rFonts w:ascii="微软雅黑" w:eastAsia="微软雅黑" w:hAnsi="微软雅黑" w:hint="eastAsia"/>
          <w:sz w:val="24"/>
          <w:szCs w:val="24"/>
        </w:rPr>
        <w:t>，这些都是企业管理中存在的问题。</w:t>
      </w:r>
    </w:p>
    <w:p w:rsidR="00DE563F" w:rsidRDefault="001B467A" w:rsidP="00932035">
      <w:pPr>
        <w:ind w:firstLineChars="200" w:firstLine="48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通</w:t>
      </w:r>
      <w:r w:rsidR="00E957F7">
        <w:rPr>
          <w:rFonts w:ascii="微软雅黑" w:eastAsia="微软雅黑" w:hAnsi="微软雅黑" w:hint="eastAsia"/>
          <w:sz w:val="24"/>
          <w:szCs w:val="24"/>
        </w:rPr>
        <w:t>过目标分析、制订</w:t>
      </w:r>
      <w:r w:rsidR="00DE563F" w:rsidRPr="00DE563F">
        <w:rPr>
          <w:rFonts w:ascii="微软雅黑" w:eastAsia="微软雅黑" w:hAnsi="微软雅黑" w:hint="eastAsia"/>
          <w:sz w:val="24"/>
          <w:szCs w:val="24"/>
        </w:rPr>
        <w:t>，工作计划</w:t>
      </w:r>
      <w:r w:rsidR="00E957F7">
        <w:rPr>
          <w:rFonts w:ascii="微软雅黑" w:eastAsia="微软雅黑" w:hAnsi="微软雅黑" w:hint="eastAsia"/>
          <w:sz w:val="24"/>
          <w:szCs w:val="24"/>
        </w:rPr>
        <w:t>的</w:t>
      </w:r>
      <w:r w:rsidR="00DE563F" w:rsidRPr="00DE563F">
        <w:rPr>
          <w:rFonts w:ascii="微软雅黑" w:eastAsia="微软雅黑" w:hAnsi="微软雅黑" w:hint="eastAsia"/>
          <w:sz w:val="24"/>
          <w:szCs w:val="24"/>
        </w:rPr>
        <w:t>有效执行，整体提升企业管理水平</w:t>
      </w:r>
      <w:r w:rsidR="00927F86">
        <w:rPr>
          <w:rFonts w:ascii="微软雅黑" w:eastAsia="微软雅黑" w:hAnsi="微软雅黑" w:hint="eastAsia"/>
          <w:sz w:val="24"/>
          <w:szCs w:val="24"/>
        </w:rPr>
        <w:t>和员工</w:t>
      </w:r>
      <w:r w:rsidR="00E957F7">
        <w:rPr>
          <w:rFonts w:ascii="微软雅黑" w:eastAsia="微软雅黑" w:hAnsi="微软雅黑" w:hint="eastAsia"/>
          <w:sz w:val="24"/>
          <w:szCs w:val="24"/>
        </w:rPr>
        <w:t>的</w:t>
      </w:r>
      <w:r w:rsidR="00DE563F" w:rsidRPr="00DE563F">
        <w:rPr>
          <w:rFonts w:ascii="微软雅黑" w:eastAsia="微软雅黑" w:hAnsi="微软雅黑" w:hint="eastAsia"/>
          <w:sz w:val="24"/>
          <w:szCs w:val="24"/>
        </w:rPr>
        <w:t>职业成长，使之自主自觉地为实现企业或管理者的目标而全身心地努力工作</w:t>
      </w:r>
      <w:r w:rsidR="009E210D">
        <w:rPr>
          <w:rFonts w:ascii="微软雅黑" w:eastAsia="微软雅黑" w:hAnsi="微软雅黑" w:hint="eastAsia"/>
          <w:sz w:val="24"/>
          <w:szCs w:val="24"/>
        </w:rPr>
        <w:t>。</w:t>
      </w:r>
    </w:p>
    <w:p w:rsidR="00932035" w:rsidRDefault="00932035" w:rsidP="00DE563F">
      <w:pPr>
        <w:jc w:val="left"/>
        <w:rPr>
          <w:rFonts w:ascii="微软雅黑" w:eastAsia="微软雅黑" w:hAnsi="微软雅黑"/>
          <w:sz w:val="24"/>
          <w:szCs w:val="24"/>
        </w:rPr>
      </w:pPr>
    </w:p>
    <w:p w:rsidR="003F3AEB" w:rsidRPr="00932035" w:rsidRDefault="003F3AEB" w:rsidP="00932035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【课程收益】</w:t>
      </w:r>
    </w:p>
    <w:p w:rsidR="003F3AEB" w:rsidRDefault="00050C0C" w:rsidP="00932035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1.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465988" w:rsidRPr="00465988">
        <w:rPr>
          <w:rFonts w:ascii="微软雅黑" w:eastAsia="微软雅黑" w:hAnsi="微软雅黑" w:hint="eastAsia"/>
          <w:sz w:val="24"/>
          <w:szCs w:val="24"/>
        </w:rPr>
        <w:t>掌握目标制定</w:t>
      </w:r>
      <w:r w:rsidR="005509A4">
        <w:rPr>
          <w:rFonts w:ascii="微软雅黑" w:eastAsia="微软雅黑" w:hAnsi="微软雅黑" w:hint="eastAsia"/>
          <w:sz w:val="24"/>
          <w:szCs w:val="24"/>
        </w:rPr>
        <w:t>、分解的</w:t>
      </w:r>
      <w:r w:rsidR="00465988" w:rsidRPr="00465988">
        <w:rPr>
          <w:rFonts w:ascii="微软雅黑" w:eastAsia="微软雅黑" w:hAnsi="微软雅黑" w:hint="eastAsia"/>
          <w:sz w:val="24"/>
          <w:szCs w:val="24"/>
        </w:rPr>
        <w:t>方法与工具；</w:t>
      </w:r>
    </w:p>
    <w:p w:rsidR="00050C0C" w:rsidRDefault="00050C0C" w:rsidP="00932035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2.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465988" w:rsidRPr="00465988">
        <w:rPr>
          <w:rFonts w:ascii="微软雅黑" w:eastAsia="微软雅黑" w:hAnsi="微软雅黑" w:hint="eastAsia"/>
          <w:sz w:val="24"/>
          <w:szCs w:val="24"/>
        </w:rPr>
        <w:t>有效运用目标管理执行、检查、修正、评估的原理与方法；</w:t>
      </w:r>
    </w:p>
    <w:p w:rsidR="00050C0C" w:rsidRDefault="00050C0C" w:rsidP="00932035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3.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2122DF" w:rsidRPr="00465988">
        <w:rPr>
          <w:rFonts w:ascii="微软雅黑" w:eastAsia="微软雅黑" w:hAnsi="微软雅黑" w:hint="eastAsia"/>
          <w:sz w:val="24"/>
          <w:szCs w:val="24"/>
        </w:rPr>
        <w:t>提升目标管理与计划执行能力，提高工作效率；</w:t>
      </w:r>
    </w:p>
    <w:p w:rsidR="00050C0C" w:rsidRDefault="00050C0C" w:rsidP="00932035">
      <w:pPr>
        <w:ind w:firstLineChars="200" w:firstLine="480"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4.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2122DF" w:rsidRPr="002122DF">
        <w:rPr>
          <w:rFonts w:ascii="微软雅黑" w:eastAsia="微软雅黑" w:hAnsi="微软雅黑" w:hint="eastAsia"/>
          <w:sz w:val="24"/>
          <w:szCs w:val="24"/>
        </w:rPr>
        <w:t>运用PDCA等工具与管理手段，有效纠正计划</w:t>
      </w:r>
      <w:r w:rsidR="002122DF">
        <w:rPr>
          <w:rFonts w:ascii="微软雅黑" w:eastAsia="微软雅黑" w:hAnsi="微软雅黑" w:hint="eastAsia"/>
          <w:sz w:val="24"/>
          <w:szCs w:val="24"/>
        </w:rPr>
        <w:t>制定</w:t>
      </w:r>
      <w:r w:rsidR="002122DF" w:rsidRPr="002122DF">
        <w:rPr>
          <w:rFonts w:ascii="微软雅黑" w:eastAsia="微软雅黑" w:hAnsi="微软雅黑" w:hint="eastAsia"/>
          <w:sz w:val="24"/>
          <w:szCs w:val="24"/>
        </w:rPr>
        <w:t>中存在的问题</w:t>
      </w:r>
      <w:r w:rsidR="002122DF">
        <w:rPr>
          <w:rFonts w:ascii="微软雅黑" w:eastAsia="微软雅黑" w:hAnsi="微软雅黑" w:hint="eastAsia"/>
          <w:sz w:val="24"/>
          <w:szCs w:val="24"/>
        </w:rPr>
        <w:t>；</w:t>
      </w:r>
    </w:p>
    <w:p w:rsidR="00050C0C" w:rsidRDefault="00465988" w:rsidP="00932035">
      <w:pPr>
        <w:ind w:firstLineChars="200" w:firstLine="480"/>
        <w:jc w:val="left"/>
        <w:rPr>
          <w:rFonts w:ascii="微软雅黑" w:eastAsia="微软雅黑" w:hAnsi="微软雅黑" w:hint="eastAsia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5.</w:t>
      </w:r>
      <w:r w:rsid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9E56C3">
        <w:rPr>
          <w:rFonts w:ascii="微软雅黑" w:eastAsia="微软雅黑" w:hAnsi="微软雅黑" w:hint="eastAsia"/>
          <w:sz w:val="24"/>
          <w:szCs w:val="24"/>
        </w:rPr>
        <w:t>提升管理者指导下属制定目标及打造执行文化</w:t>
      </w:r>
      <w:r w:rsidRPr="00465988">
        <w:rPr>
          <w:rFonts w:ascii="微软雅黑" w:eastAsia="微软雅黑" w:hAnsi="微软雅黑" w:hint="eastAsia"/>
          <w:sz w:val="24"/>
          <w:szCs w:val="24"/>
        </w:rPr>
        <w:t>能力</w:t>
      </w:r>
      <w:r w:rsidR="009E56C3">
        <w:rPr>
          <w:rFonts w:ascii="微软雅黑" w:eastAsia="微软雅黑" w:hAnsi="微软雅黑" w:hint="eastAsia"/>
          <w:sz w:val="24"/>
          <w:szCs w:val="24"/>
        </w:rPr>
        <w:t>，</w:t>
      </w:r>
      <w:r w:rsidRPr="00465988">
        <w:rPr>
          <w:rFonts w:ascii="微软雅黑" w:eastAsia="微软雅黑" w:hAnsi="微软雅黑" w:hint="eastAsia"/>
          <w:sz w:val="24"/>
          <w:szCs w:val="24"/>
        </w:rPr>
        <w:t>提高效能</w:t>
      </w:r>
      <w:r>
        <w:rPr>
          <w:rFonts w:ascii="微软雅黑" w:eastAsia="微软雅黑" w:hAnsi="微软雅黑" w:hint="eastAsia"/>
          <w:sz w:val="24"/>
          <w:szCs w:val="24"/>
        </w:rPr>
        <w:t>。</w:t>
      </w:r>
    </w:p>
    <w:p w:rsidR="00932035" w:rsidRDefault="00932035" w:rsidP="00465988">
      <w:pPr>
        <w:jc w:val="left"/>
        <w:rPr>
          <w:rFonts w:ascii="微软雅黑" w:eastAsia="微软雅黑" w:hAnsi="微软雅黑"/>
          <w:sz w:val="24"/>
          <w:szCs w:val="24"/>
        </w:rPr>
      </w:pPr>
    </w:p>
    <w:p w:rsidR="003F3AEB" w:rsidRPr="001236E9" w:rsidRDefault="003F3AEB" w:rsidP="003F3AEB">
      <w:pPr>
        <w:rPr>
          <w:rFonts w:ascii="微软雅黑" w:eastAsia="微软雅黑" w:hAnsi="微软雅黑"/>
          <w:b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【课程对象】</w:t>
      </w:r>
      <w:r w:rsidR="00C93A57" w:rsidRPr="00C93A57">
        <w:rPr>
          <w:rFonts w:ascii="微软雅黑" w:eastAsia="微软雅黑" w:hAnsi="微软雅黑" w:hint="eastAsia"/>
          <w:sz w:val="24"/>
          <w:szCs w:val="24"/>
        </w:rPr>
        <w:t>中、基层管理人员，新生代管理者、</w:t>
      </w:r>
      <w:r w:rsidR="00C86F71">
        <w:rPr>
          <w:rFonts w:ascii="微软雅黑" w:eastAsia="微软雅黑" w:hAnsi="微软雅黑" w:hint="eastAsia"/>
          <w:sz w:val="24"/>
          <w:szCs w:val="24"/>
        </w:rPr>
        <w:t>管理培训生</w:t>
      </w:r>
    </w:p>
    <w:p w:rsidR="003F3AEB" w:rsidRPr="00EA7A50" w:rsidRDefault="003F3AEB" w:rsidP="003F3AEB">
      <w:pPr>
        <w:rPr>
          <w:rFonts w:ascii="微软雅黑" w:eastAsia="微软雅黑" w:hAnsi="微软雅黑"/>
          <w:b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【课程时长】</w:t>
      </w:r>
      <w:r w:rsidR="001236E9" w:rsidRPr="001236E9">
        <w:rPr>
          <w:rFonts w:ascii="微软雅黑" w:eastAsia="微软雅黑" w:hAnsi="微软雅黑" w:hint="eastAsia"/>
          <w:sz w:val="24"/>
          <w:szCs w:val="24"/>
        </w:rPr>
        <w:t>1-2天</w:t>
      </w:r>
    </w:p>
    <w:p w:rsidR="003F3AEB" w:rsidRDefault="003F3AEB" w:rsidP="003F3AEB">
      <w:pPr>
        <w:rPr>
          <w:rFonts w:ascii="微软雅黑" w:eastAsia="微软雅黑" w:hAnsi="微软雅黑"/>
          <w:sz w:val="24"/>
          <w:szCs w:val="24"/>
        </w:rPr>
      </w:pPr>
    </w:p>
    <w:p w:rsidR="003F3AEB" w:rsidRPr="00932035" w:rsidRDefault="003F3AEB" w:rsidP="00932035">
      <w:pPr>
        <w:spacing w:line="276" w:lineRule="auto"/>
        <w:rPr>
          <w:rFonts w:ascii="微软雅黑" w:eastAsia="微软雅黑" w:hAnsi="微软雅黑"/>
          <w:b/>
          <w:color w:val="0070C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lastRenderedPageBreak/>
        <w:t>【</w:t>
      </w:r>
      <w:r w:rsidR="002F2DC5"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课程</w:t>
      </w:r>
      <w:r w:rsidRPr="00932035">
        <w:rPr>
          <w:rFonts w:ascii="微软雅黑" w:eastAsia="微软雅黑" w:hAnsi="微软雅黑" w:hint="eastAsia"/>
          <w:b/>
          <w:color w:val="0070C0"/>
          <w:sz w:val="24"/>
          <w:szCs w:val="24"/>
        </w:rPr>
        <w:t>大纲】</w:t>
      </w:r>
    </w:p>
    <w:p w:rsidR="003F3AEB" w:rsidRPr="00932035" w:rsidRDefault="003F3AEB" w:rsidP="0093203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第一单元：</w:t>
      </w:r>
      <w:r w:rsidR="00050C0C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引论</w:t>
      </w:r>
    </w:p>
    <w:p w:rsidR="003F3AEB" w:rsidRDefault="00702DBC" w:rsidP="00932035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595C6F">
        <w:rPr>
          <w:rFonts w:ascii="微软雅黑" w:eastAsia="微软雅黑" w:hAnsi="微软雅黑" w:hint="eastAsia"/>
          <w:sz w:val="24"/>
          <w:szCs w:val="24"/>
        </w:rPr>
        <w:t>比利牛斯山地图</w:t>
      </w:r>
      <w:bookmarkStart w:id="0" w:name="_GoBack"/>
      <w:bookmarkEnd w:id="0"/>
    </w:p>
    <w:p w:rsidR="00702DBC" w:rsidRPr="00932035" w:rsidRDefault="003F3AEB" w:rsidP="0093203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第二单元：</w:t>
      </w:r>
      <w:r w:rsidR="00702DBC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目标管理概述</w:t>
      </w:r>
    </w:p>
    <w:p w:rsidR="00702DBC" w:rsidRPr="00932035" w:rsidRDefault="00702DBC" w:rsidP="00932035">
      <w:pPr>
        <w:pStyle w:val="a6"/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什么是目标？</w:t>
      </w:r>
    </w:p>
    <w:p w:rsidR="00702DBC" w:rsidRPr="00932035" w:rsidRDefault="00702DBC" w:rsidP="00932035">
      <w:pPr>
        <w:pStyle w:val="a6"/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目标管理的由来、定义、意义</w:t>
      </w:r>
    </w:p>
    <w:p w:rsidR="00702DBC" w:rsidRPr="00932035" w:rsidRDefault="00702DBC" w:rsidP="00932035">
      <w:pPr>
        <w:pStyle w:val="a6"/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目标管理的五大要素</w:t>
      </w:r>
    </w:p>
    <w:p w:rsidR="00702DBC" w:rsidRPr="00932035" w:rsidRDefault="00261FE1" w:rsidP="00932035">
      <w:pPr>
        <w:pStyle w:val="a6"/>
        <w:numPr>
          <w:ilvl w:val="0"/>
          <w:numId w:val="1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目标设定的范围</w:t>
      </w:r>
    </w:p>
    <w:p w:rsidR="00702DBC" w:rsidRPr="00932035" w:rsidRDefault="00702DBC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【案例：埃隆·马斯克“超级隧道”】</w:t>
      </w:r>
    </w:p>
    <w:p w:rsidR="00702DBC" w:rsidRPr="00932035" w:rsidRDefault="009A4E76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【小组讨论：</w:t>
      </w:r>
      <w:r w:rsidR="00261FE1" w:rsidRPr="00932035">
        <w:rPr>
          <w:rFonts w:ascii="微软雅黑" w:eastAsia="微软雅黑" w:hAnsi="微软雅黑" w:hint="eastAsia"/>
          <w:color w:val="0070C0"/>
          <w:sz w:val="24"/>
        </w:rPr>
        <w:t>目的-目标-指标-计划的区别</w:t>
      </w:r>
      <w:r w:rsidRPr="00932035">
        <w:rPr>
          <w:rFonts w:ascii="微软雅黑" w:eastAsia="微软雅黑" w:hAnsi="微软雅黑" w:hint="eastAsia"/>
          <w:color w:val="0070C0"/>
          <w:sz w:val="24"/>
        </w:rPr>
        <w:t>】</w:t>
      </w:r>
    </w:p>
    <w:p w:rsidR="003F3AEB" w:rsidRPr="00932035" w:rsidRDefault="00702DBC" w:rsidP="0093203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第三单元：</w:t>
      </w:r>
      <w:r w:rsidR="00F37584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目标设定与分解</w:t>
      </w:r>
    </w:p>
    <w:p w:rsidR="00702DBC" w:rsidRPr="00932035" w:rsidRDefault="00702DBC" w:rsidP="00932035">
      <w:pPr>
        <w:pStyle w:val="a6"/>
        <w:numPr>
          <w:ilvl w:val="0"/>
          <w:numId w:val="2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目标制定5个原则（SMART）</w:t>
      </w:r>
    </w:p>
    <w:p w:rsidR="00702DBC" w:rsidRPr="00932035" w:rsidRDefault="00702DBC" w:rsidP="00932035">
      <w:pPr>
        <w:pStyle w:val="a6"/>
        <w:numPr>
          <w:ilvl w:val="0"/>
          <w:numId w:val="2"/>
        </w:numPr>
        <w:tabs>
          <w:tab w:val="left" w:pos="2835"/>
        </w:tabs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目标</w:t>
      </w:r>
      <w:r w:rsidR="00746CEC" w:rsidRPr="00932035">
        <w:rPr>
          <w:rFonts w:ascii="微软雅黑" w:eastAsia="微软雅黑" w:hAnsi="微软雅黑" w:hint="eastAsia"/>
          <w:sz w:val="24"/>
          <w:szCs w:val="24"/>
        </w:rPr>
        <w:t>分解</w:t>
      </w:r>
      <w:r w:rsidRPr="00932035">
        <w:rPr>
          <w:rFonts w:ascii="微软雅黑" w:eastAsia="微软雅黑" w:hAnsi="微软雅黑" w:hint="eastAsia"/>
          <w:sz w:val="24"/>
          <w:szCs w:val="24"/>
        </w:rPr>
        <w:t>维度</w:t>
      </w:r>
    </w:p>
    <w:p w:rsidR="00702DBC" w:rsidRPr="00932035" w:rsidRDefault="00702DBC" w:rsidP="00932035">
      <w:pPr>
        <w:pStyle w:val="a6"/>
        <w:numPr>
          <w:ilvl w:val="0"/>
          <w:numId w:val="2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逐级承接分解法（DOAM法）</w:t>
      </w:r>
    </w:p>
    <w:p w:rsidR="00702DBC" w:rsidRPr="00932035" w:rsidRDefault="00702DBC" w:rsidP="00932035">
      <w:pPr>
        <w:pStyle w:val="a6"/>
        <w:numPr>
          <w:ilvl w:val="0"/>
          <w:numId w:val="2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WBS法：目标、任务、工作和活动</w:t>
      </w:r>
    </w:p>
    <w:p w:rsidR="00746CEC" w:rsidRPr="00932035" w:rsidRDefault="00746CEC" w:rsidP="00932035">
      <w:pPr>
        <w:pStyle w:val="a6"/>
        <w:numPr>
          <w:ilvl w:val="0"/>
          <w:numId w:val="2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目标分解步骤</w:t>
      </w:r>
    </w:p>
    <w:p w:rsidR="00F37584" w:rsidRPr="00932035" w:rsidRDefault="00702DBC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【案例：电网集团的DOAM】</w:t>
      </w:r>
    </w:p>
    <w:p w:rsidR="003C7E27" w:rsidRPr="00932035" w:rsidRDefault="003C7E27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【训练：</w:t>
      </w:r>
      <w:r w:rsidR="008A310A" w:rsidRPr="00932035">
        <w:rPr>
          <w:rFonts w:ascii="微软雅黑" w:eastAsia="微软雅黑" w:hAnsi="微软雅黑" w:hint="eastAsia"/>
          <w:color w:val="0070C0"/>
          <w:sz w:val="24"/>
        </w:rPr>
        <w:t>分解目标六问题、用目标里程碑法制定X</w:t>
      </w:r>
      <w:r w:rsidR="00CF59B6" w:rsidRPr="00932035">
        <w:rPr>
          <w:rFonts w:ascii="微软雅黑" w:eastAsia="微软雅黑" w:hAnsi="微软雅黑" w:hint="eastAsia"/>
          <w:color w:val="0070C0"/>
          <w:sz w:val="24"/>
        </w:rPr>
        <w:t>X</w:t>
      </w:r>
      <w:r w:rsidR="008A310A" w:rsidRPr="00932035">
        <w:rPr>
          <w:rFonts w:ascii="微软雅黑" w:eastAsia="微软雅黑" w:hAnsi="微软雅黑" w:hint="eastAsia"/>
          <w:color w:val="0070C0"/>
          <w:sz w:val="24"/>
        </w:rPr>
        <w:t>工作目标</w:t>
      </w:r>
      <w:r w:rsidRPr="00932035">
        <w:rPr>
          <w:rFonts w:ascii="微软雅黑" w:eastAsia="微软雅黑" w:hAnsi="微软雅黑" w:hint="eastAsia"/>
          <w:color w:val="0070C0"/>
          <w:sz w:val="24"/>
        </w:rPr>
        <w:t>】</w:t>
      </w:r>
    </w:p>
    <w:p w:rsidR="003F3AEB" w:rsidRPr="00932035" w:rsidRDefault="00702DBC" w:rsidP="0093203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第四单元：</w:t>
      </w:r>
      <w:r w:rsidR="00EA362D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计划</w:t>
      </w:r>
      <w:r w:rsidR="00BE48E6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制定</w:t>
      </w:r>
      <w:r w:rsidR="00EA362D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与实施</w:t>
      </w:r>
    </w:p>
    <w:p w:rsidR="00EA362D" w:rsidRPr="00932035" w:rsidRDefault="00EA362D" w:rsidP="00932035">
      <w:pPr>
        <w:pStyle w:val="a6"/>
        <w:numPr>
          <w:ilvl w:val="0"/>
          <w:numId w:val="3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从目标到计划</w:t>
      </w:r>
    </w:p>
    <w:p w:rsidR="003F3AEB" w:rsidRPr="00932035" w:rsidRDefault="00EA362D" w:rsidP="00932035">
      <w:pPr>
        <w:pStyle w:val="a6"/>
        <w:numPr>
          <w:ilvl w:val="0"/>
          <w:numId w:val="3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计划的</w:t>
      </w:r>
      <w:r w:rsidR="004E276D" w:rsidRPr="00932035">
        <w:rPr>
          <w:rFonts w:ascii="微软雅黑" w:eastAsia="微软雅黑" w:hAnsi="微软雅黑" w:hint="eastAsia"/>
          <w:sz w:val="24"/>
          <w:szCs w:val="24"/>
        </w:rPr>
        <w:t>类型</w:t>
      </w:r>
    </w:p>
    <w:p w:rsidR="009E210D" w:rsidRPr="00932035" w:rsidRDefault="009E210D" w:rsidP="00932035">
      <w:pPr>
        <w:pStyle w:val="a6"/>
        <w:numPr>
          <w:ilvl w:val="0"/>
          <w:numId w:val="3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事前分析的方法与工具：鱼骨图法、SWOT分析法、决策树</w:t>
      </w:r>
    </w:p>
    <w:p w:rsidR="00702DBC" w:rsidRPr="00932035" w:rsidRDefault="00EA362D" w:rsidP="00932035">
      <w:pPr>
        <w:pStyle w:val="a6"/>
        <w:numPr>
          <w:ilvl w:val="0"/>
          <w:numId w:val="3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lastRenderedPageBreak/>
        <w:t>有效制定计划的方法、步骤与工具</w:t>
      </w:r>
      <w:r w:rsidR="00702DBC" w:rsidRPr="00932035">
        <w:rPr>
          <w:rFonts w:ascii="微软雅黑" w:eastAsia="微软雅黑" w:hAnsi="微软雅黑" w:hint="eastAsia"/>
          <w:sz w:val="24"/>
          <w:szCs w:val="24"/>
        </w:rPr>
        <w:t>： 5W2H法、OGSM、思维导图、甘特图</w:t>
      </w:r>
    </w:p>
    <w:p w:rsidR="00EA362D" w:rsidRPr="00932035" w:rsidRDefault="00702DBC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【案例：微信十一年】</w:t>
      </w:r>
    </w:p>
    <w:p w:rsidR="003C7E27" w:rsidRPr="00932035" w:rsidRDefault="003C7E27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</w:t>
      </w:r>
      <w:r w:rsidR="00831A1A" w:rsidRPr="00932035">
        <w:rPr>
          <w:rFonts w:ascii="微软雅黑" w:eastAsia="微软雅黑" w:hAnsi="微软雅黑" w:hint="eastAsia"/>
          <w:color w:val="0070C0"/>
          <w:sz w:val="24"/>
        </w:rPr>
        <w:t>小组练习：利用思维导图、鱼骨图、甘特图等工具进行计划制定</w:t>
      </w:r>
      <w:r w:rsidRPr="00932035">
        <w:rPr>
          <w:rFonts w:ascii="微软雅黑" w:eastAsia="微软雅黑" w:hAnsi="微软雅黑" w:hint="eastAsia"/>
          <w:color w:val="0070C0"/>
          <w:sz w:val="24"/>
        </w:rPr>
        <w:t>】</w:t>
      </w:r>
    </w:p>
    <w:p w:rsidR="00EA362D" w:rsidRPr="00932035" w:rsidRDefault="00702DBC" w:rsidP="0093203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第五单元：</w:t>
      </w:r>
      <w:r w:rsidR="00EA362D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高效执行与效能管理</w:t>
      </w:r>
    </w:p>
    <w:p w:rsidR="00EA362D" w:rsidRPr="00932035" w:rsidRDefault="00EA362D" w:rsidP="00932035">
      <w:pPr>
        <w:pStyle w:val="a6"/>
        <w:numPr>
          <w:ilvl w:val="0"/>
          <w:numId w:val="4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个人执行力</w:t>
      </w:r>
    </w:p>
    <w:p w:rsidR="00EA362D" w:rsidRPr="00932035" w:rsidRDefault="00EA362D" w:rsidP="00932035">
      <w:pPr>
        <w:pStyle w:val="a6"/>
        <w:numPr>
          <w:ilvl w:val="0"/>
          <w:numId w:val="4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团队执行力</w:t>
      </w:r>
    </w:p>
    <w:p w:rsidR="00EA362D" w:rsidRPr="00932035" w:rsidRDefault="00EA362D" w:rsidP="00932035">
      <w:pPr>
        <w:pStyle w:val="a6"/>
        <w:numPr>
          <w:ilvl w:val="0"/>
          <w:numId w:val="4"/>
        </w:numPr>
        <w:rPr>
          <w:rFonts w:ascii="微软雅黑" w:eastAsia="微软雅黑" w:hAnsi="微软雅黑"/>
          <w:szCs w:val="21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效率VS效能</w:t>
      </w:r>
      <w:r w:rsidR="003D5A2D" w:rsidRPr="00932035">
        <w:rPr>
          <w:rFonts w:ascii="微软雅黑" w:eastAsia="微软雅黑" w:hAnsi="微软雅黑" w:hint="eastAsia"/>
          <w:sz w:val="24"/>
          <w:szCs w:val="24"/>
        </w:rPr>
        <w:t>VS勤奋</w:t>
      </w:r>
    </w:p>
    <w:p w:rsidR="003F3AEB" w:rsidRPr="00EA7A50" w:rsidRDefault="00932035" w:rsidP="00932035">
      <w:pPr>
        <w:ind w:firstLineChars="200" w:firstLine="480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 xml:space="preserve">4. </w:t>
      </w:r>
      <w:r w:rsidR="00EA362D" w:rsidRPr="00EA362D">
        <w:rPr>
          <w:rFonts w:ascii="微软雅黑" w:eastAsia="微软雅黑" w:hAnsi="微软雅黑" w:hint="eastAsia"/>
          <w:sz w:val="24"/>
          <w:szCs w:val="24"/>
        </w:rPr>
        <w:t>时间管理</w:t>
      </w:r>
      <w:r w:rsidR="00702DBC">
        <w:rPr>
          <w:rFonts w:ascii="微软雅黑" w:eastAsia="微软雅黑" w:hAnsi="微软雅黑" w:hint="eastAsia"/>
          <w:sz w:val="24"/>
          <w:szCs w:val="24"/>
        </w:rPr>
        <w:t>工具</w:t>
      </w:r>
      <w:r w:rsidR="00EA362D">
        <w:rPr>
          <w:rFonts w:ascii="微软雅黑" w:eastAsia="微软雅黑" w:hAnsi="微软雅黑" w:hint="eastAsia"/>
          <w:sz w:val="24"/>
          <w:szCs w:val="24"/>
        </w:rPr>
        <w:t>：</w:t>
      </w:r>
      <w:r w:rsidR="009E210D" w:rsidRPr="007E32CB">
        <w:rPr>
          <w:rFonts w:ascii="微软雅黑" w:eastAsia="微软雅黑" w:hAnsi="微软雅黑" w:hint="eastAsia"/>
          <w:sz w:val="25"/>
          <w:szCs w:val="25"/>
        </w:rPr>
        <w:t>四象限法</w:t>
      </w:r>
      <w:r w:rsidR="00EA362D">
        <w:rPr>
          <w:rFonts w:ascii="微软雅黑" w:eastAsia="微软雅黑" w:hAnsi="微软雅黑" w:hint="eastAsia"/>
          <w:sz w:val="24"/>
          <w:szCs w:val="24"/>
        </w:rPr>
        <w:t>、</w:t>
      </w:r>
      <w:r w:rsidR="00EA362D" w:rsidRPr="00EA362D">
        <w:rPr>
          <w:rFonts w:ascii="微软雅黑" w:eastAsia="微软雅黑" w:hAnsi="微软雅黑" w:hint="eastAsia"/>
          <w:sz w:val="24"/>
          <w:szCs w:val="24"/>
        </w:rPr>
        <w:t>ABC法则</w:t>
      </w:r>
      <w:r w:rsidR="00EA362D">
        <w:rPr>
          <w:rFonts w:ascii="微软雅黑" w:eastAsia="微软雅黑" w:hAnsi="微软雅黑" w:hint="eastAsia"/>
          <w:sz w:val="24"/>
          <w:szCs w:val="24"/>
        </w:rPr>
        <w:t>、</w:t>
      </w:r>
      <w:r w:rsidR="00EA362D" w:rsidRPr="00EA362D">
        <w:rPr>
          <w:rFonts w:ascii="微软雅黑" w:eastAsia="微软雅黑" w:hAnsi="微软雅黑" w:hint="eastAsia"/>
          <w:sz w:val="24"/>
          <w:szCs w:val="24"/>
        </w:rPr>
        <w:t>80/20法则</w:t>
      </w:r>
      <w:r w:rsidR="00702DBC">
        <w:rPr>
          <w:rFonts w:ascii="微软雅黑" w:eastAsia="微软雅黑" w:hAnsi="微软雅黑" w:hint="eastAsia"/>
          <w:sz w:val="24"/>
          <w:szCs w:val="24"/>
        </w:rPr>
        <w:t>、番茄工作法</w:t>
      </w:r>
    </w:p>
    <w:p w:rsidR="003F3AEB" w:rsidRPr="00932035" w:rsidRDefault="00702DBC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</w:t>
      </w:r>
      <w:r w:rsidR="0051674A" w:rsidRPr="00932035">
        <w:rPr>
          <w:rFonts w:ascii="微软雅黑" w:eastAsia="微软雅黑" w:hAnsi="微软雅黑" w:hint="eastAsia"/>
          <w:color w:val="0070C0"/>
          <w:sz w:val="24"/>
        </w:rPr>
        <w:t>训练</w:t>
      </w:r>
      <w:r w:rsidRPr="00932035">
        <w:rPr>
          <w:rFonts w:ascii="微软雅黑" w:eastAsia="微软雅黑" w:hAnsi="微软雅黑" w:hint="eastAsia"/>
          <w:color w:val="0070C0"/>
          <w:sz w:val="24"/>
        </w:rPr>
        <w:t>：事件优先级分类】</w:t>
      </w:r>
    </w:p>
    <w:p w:rsidR="00EA362D" w:rsidRPr="00932035" w:rsidRDefault="003F3AEB" w:rsidP="0093203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702DBC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六</w:t>
      </w: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EA362D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目标实施与计划执行有效</w:t>
      </w:r>
      <w:r w:rsidR="00EA362D" w:rsidRPr="00932035">
        <w:rPr>
          <w:rFonts w:ascii="微软雅黑" w:eastAsia="微软雅黑" w:hAnsi="微软雅黑"/>
          <w:b/>
          <w:color w:val="FF0000"/>
          <w:sz w:val="24"/>
          <w:szCs w:val="24"/>
        </w:rPr>
        <w:t>控制</w:t>
      </w:r>
    </w:p>
    <w:p w:rsidR="003D5A2D" w:rsidRPr="00932035" w:rsidRDefault="003D5A2D" w:rsidP="00932035">
      <w:pPr>
        <w:pStyle w:val="a6"/>
        <w:numPr>
          <w:ilvl w:val="0"/>
          <w:numId w:val="5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掌握情境领导，发挥每一个人的潜能</w:t>
      </w:r>
    </w:p>
    <w:p w:rsidR="001236E9" w:rsidRPr="00932035" w:rsidRDefault="001236E9" w:rsidP="00932035">
      <w:pPr>
        <w:pStyle w:val="a6"/>
        <w:numPr>
          <w:ilvl w:val="0"/>
          <w:numId w:val="5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控制的要点和方法：跟踪目标，解决问题</w:t>
      </w:r>
    </w:p>
    <w:p w:rsidR="00EA362D" w:rsidRPr="00932035" w:rsidRDefault="001236E9" w:rsidP="00932035">
      <w:pPr>
        <w:pStyle w:val="a6"/>
        <w:numPr>
          <w:ilvl w:val="0"/>
          <w:numId w:val="5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常用目标过程监控方法</w:t>
      </w:r>
      <w:r w:rsidR="009E210D" w:rsidRPr="00932035">
        <w:rPr>
          <w:rFonts w:ascii="微软雅黑" w:eastAsia="微软雅黑" w:hAnsi="微软雅黑" w:hint="eastAsia"/>
          <w:sz w:val="24"/>
          <w:szCs w:val="24"/>
        </w:rPr>
        <w:t>与工具</w:t>
      </w:r>
      <w:r w:rsidR="00702DBC" w:rsidRPr="00932035">
        <w:rPr>
          <w:rFonts w:ascii="微软雅黑" w:eastAsia="微软雅黑" w:hAnsi="微软雅黑" w:hint="eastAsia"/>
          <w:sz w:val="24"/>
          <w:szCs w:val="24"/>
        </w:rPr>
        <w:t>：</w:t>
      </w:r>
      <w:r w:rsidR="00851E00" w:rsidRPr="00932035">
        <w:rPr>
          <w:rFonts w:ascii="微软雅黑" w:eastAsia="微软雅黑" w:hAnsi="微软雅黑" w:hint="eastAsia"/>
          <w:sz w:val="24"/>
          <w:szCs w:val="24"/>
        </w:rPr>
        <w:t xml:space="preserve"> </w:t>
      </w:r>
      <w:r w:rsidR="00EA362D" w:rsidRPr="00932035">
        <w:rPr>
          <w:rFonts w:ascii="微软雅黑" w:eastAsia="微软雅黑" w:hAnsi="微软雅黑" w:hint="eastAsia"/>
          <w:sz w:val="24"/>
          <w:szCs w:val="24"/>
        </w:rPr>
        <w:t>PDCA循环</w:t>
      </w:r>
    </w:p>
    <w:p w:rsidR="003D5A2D" w:rsidRPr="00932035" w:rsidRDefault="003D5A2D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</w:t>
      </w:r>
      <w:r w:rsidR="0051674A" w:rsidRPr="00932035">
        <w:rPr>
          <w:rFonts w:ascii="微软雅黑" w:eastAsia="微软雅黑" w:hAnsi="微软雅黑" w:hint="eastAsia"/>
          <w:color w:val="0070C0"/>
          <w:sz w:val="24"/>
        </w:rPr>
        <w:t>案例</w:t>
      </w:r>
      <w:r w:rsidRPr="00932035">
        <w:rPr>
          <w:rFonts w:ascii="微软雅黑" w:eastAsia="微软雅黑" w:hAnsi="微软雅黑" w:hint="eastAsia"/>
          <w:color w:val="0070C0"/>
          <w:sz w:val="24"/>
        </w:rPr>
        <w:t>分析： 如何合理搭配人员，创造协同效应】</w:t>
      </w:r>
    </w:p>
    <w:p w:rsidR="00EA362D" w:rsidRPr="00932035" w:rsidRDefault="003F3AEB" w:rsidP="0093203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</w:t>
      </w:r>
      <w:r w:rsidR="00702DBC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七</w:t>
      </w: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单元：</w:t>
      </w:r>
      <w:r w:rsidR="001236E9"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目标与计划执行评估</w:t>
      </w:r>
    </w:p>
    <w:p w:rsidR="00831A1A" w:rsidRPr="00932035" w:rsidRDefault="00831A1A" w:rsidP="00932035">
      <w:pPr>
        <w:pStyle w:val="a6"/>
        <w:numPr>
          <w:ilvl w:val="0"/>
          <w:numId w:val="6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目标价值与考核的关系</w:t>
      </w:r>
    </w:p>
    <w:p w:rsidR="00831A1A" w:rsidRPr="00932035" w:rsidRDefault="00831A1A" w:rsidP="00932035">
      <w:pPr>
        <w:pStyle w:val="a6"/>
        <w:numPr>
          <w:ilvl w:val="0"/>
          <w:numId w:val="6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管理 = 计划 + 检查</w:t>
      </w:r>
    </w:p>
    <w:p w:rsidR="003D5A2D" w:rsidRPr="00932035" w:rsidRDefault="003D5A2D" w:rsidP="00932035">
      <w:pPr>
        <w:pStyle w:val="a6"/>
        <w:numPr>
          <w:ilvl w:val="0"/>
          <w:numId w:val="6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绩效管理工具： KPI关键绩效指标、360度考核</w:t>
      </w:r>
    </w:p>
    <w:p w:rsidR="00702DBC" w:rsidRPr="00932035" w:rsidRDefault="00702DBC" w:rsidP="00932035">
      <w:pPr>
        <w:pStyle w:val="a6"/>
        <w:numPr>
          <w:ilvl w:val="0"/>
          <w:numId w:val="6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GROW模型的应用</w:t>
      </w:r>
      <w:r w:rsidR="003D5A2D" w:rsidRPr="00932035">
        <w:rPr>
          <w:rFonts w:ascii="微软雅黑" w:eastAsia="微软雅黑" w:hAnsi="微软雅黑" w:hint="eastAsia"/>
          <w:sz w:val="24"/>
          <w:szCs w:val="24"/>
        </w:rPr>
        <w:t>：员工绩效面谈</w:t>
      </w:r>
    </w:p>
    <w:p w:rsidR="003D5A2D" w:rsidRPr="00932035" w:rsidRDefault="003D5A2D" w:rsidP="00932035">
      <w:pPr>
        <w:pStyle w:val="a6"/>
        <w:numPr>
          <w:ilvl w:val="0"/>
          <w:numId w:val="6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复盘实战运用：整个课程的复盘</w:t>
      </w:r>
    </w:p>
    <w:p w:rsidR="00C41458" w:rsidRPr="00932035" w:rsidRDefault="003D5A2D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【案例：2019浙江第四届企业经营沙盘模拟大赛】</w:t>
      </w:r>
    </w:p>
    <w:p w:rsidR="00CF59B6" w:rsidRPr="00932035" w:rsidRDefault="00CF59B6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lastRenderedPageBreak/>
        <w:t>【角色扮演：如何与员工定期的回顾】</w:t>
      </w:r>
    </w:p>
    <w:p w:rsidR="00C079D5" w:rsidRPr="00932035" w:rsidRDefault="00C079D5" w:rsidP="00932035">
      <w:pPr>
        <w:spacing w:line="276" w:lineRule="auto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932035">
        <w:rPr>
          <w:rFonts w:ascii="微软雅黑" w:eastAsia="微软雅黑" w:hAnsi="微软雅黑" w:hint="eastAsia"/>
          <w:b/>
          <w:color w:val="FF0000"/>
          <w:sz w:val="24"/>
          <w:szCs w:val="24"/>
        </w:rPr>
        <w:t>第八单元：寻找人生终极目标</w:t>
      </w:r>
    </w:p>
    <w:p w:rsidR="00C079D5" w:rsidRPr="00932035" w:rsidRDefault="007A45B3" w:rsidP="00932035">
      <w:pPr>
        <w:pStyle w:val="a6"/>
        <w:numPr>
          <w:ilvl w:val="0"/>
          <w:numId w:val="7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愿景使命价值观</w:t>
      </w:r>
    </w:p>
    <w:p w:rsidR="00C079D5" w:rsidRPr="00932035" w:rsidRDefault="007A45B3" w:rsidP="00932035">
      <w:pPr>
        <w:pStyle w:val="a6"/>
        <w:numPr>
          <w:ilvl w:val="0"/>
          <w:numId w:val="7"/>
        </w:numPr>
        <w:rPr>
          <w:rFonts w:ascii="微软雅黑" w:eastAsia="微软雅黑" w:hAnsi="微软雅黑"/>
          <w:sz w:val="24"/>
          <w:szCs w:val="24"/>
        </w:rPr>
      </w:pPr>
      <w:r w:rsidRPr="00932035">
        <w:rPr>
          <w:rFonts w:ascii="微软雅黑" w:eastAsia="微软雅黑" w:hAnsi="微软雅黑" w:hint="eastAsia"/>
          <w:sz w:val="24"/>
          <w:szCs w:val="24"/>
        </w:rPr>
        <w:t>我和我的企业故事—共创与表达</w:t>
      </w:r>
    </w:p>
    <w:p w:rsidR="00C079D5" w:rsidRPr="00932035" w:rsidRDefault="00C079D5" w:rsidP="00932035">
      <w:pPr>
        <w:ind w:firstLineChars="200" w:firstLine="480"/>
        <w:rPr>
          <w:rFonts w:ascii="微软雅黑" w:eastAsia="微软雅黑" w:hAnsi="微软雅黑"/>
          <w:color w:val="0070C0"/>
          <w:sz w:val="24"/>
        </w:rPr>
      </w:pPr>
      <w:r w:rsidRPr="00932035">
        <w:rPr>
          <w:rFonts w:ascii="微软雅黑" w:eastAsia="微软雅黑" w:hAnsi="微软雅黑" w:hint="eastAsia"/>
          <w:color w:val="0070C0"/>
          <w:sz w:val="24"/>
        </w:rPr>
        <w:t>【训练：撰写个人使命宣言】</w:t>
      </w:r>
    </w:p>
    <w:sectPr w:rsidR="00C079D5" w:rsidRPr="00932035" w:rsidSect="00B45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015" w:rsidRDefault="00C31015" w:rsidP="003F3AEB">
      <w:r>
        <w:separator/>
      </w:r>
    </w:p>
  </w:endnote>
  <w:endnote w:type="continuationSeparator" w:id="0">
    <w:p w:rsidR="00C31015" w:rsidRDefault="00C31015" w:rsidP="003F3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015" w:rsidRDefault="00C31015" w:rsidP="003F3AEB">
      <w:r>
        <w:separator/>
      </w:r>
    </w:p>
  </w:footnote>
  <w:footnote w:type="continuationSeparator" w:id="0">
    <w:p w:rsidR="00C31015" w:rsidRDefault="00C31015" w:rsidP="003F3A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D55DC"/>
    <w:multiLevelType w:val="hybridMultilevel"/>
    <w:tmpl w:val="8F009110"/>
    <w:lvl w:ilvl="0" w:tplc="A8A2BCA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A0060E4"/>
    <w:multiLevelType w:val="hybridMultilevel"/>
    <w:tmpl w:val="DA128B42"/>
    <w:lvl w:ilvl="0" w:tplc="D42AEC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00951B6"/>
    <w:multiLevelType w:val="hybridMultilevel"/>
    <w:tmpl w:val="B754C1C2"/>
    <w:lvl w:ilvl="0" w:tplc="91C2688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16B2982"/>
    <w:multiLevelType w:val="hybridMultilevel"/>
    <w:tmpl w:val="8A229E02"/>
    <w:lvl w:ilvl="0" w:tplc="566E4E3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56733BDA"/>
    <w:multiLevelType w:val="hybridMultilevel"/>
    <w:tmpl w:val="7FE015BC"/>
    <w:lvl w:ilvl="0" w:tplc="3000F18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59A15056"/>
    <w:multiLevelType w:val="hybridMultilevel"/>
    <w:tmpl w:val="AC5232FE"/>
    <w:lvl w:ilvl="0" w:tplc="110C70B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5AC34303"/>
    <w:multiLevelType w:val="hybridMultilevel"/>
    <w:tmpl w:val="E580E928"/>
    <w:lvl w:ilvl="0" w:tplc="AC0CF24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3AEB"/>
    <w:rsid w:val="00050C0C"/>
    <w:rsid w:val="000866C8"/>
    <w:rsid w:val="001236E9"/>
    <w:rsid w:val="001B467A"/>
    <w:rsid w:val="002122DF"/>
    <w:rsid w:val="00241B35"/>
    <w:rsid w:val="00261FE1"/>
    <w:rsid w:val="00297DC0"/>
    <w:rsid w:val="002F2DC5"/>
    <w:rsid w:val="0034166A"/>
    <w:rsid w:val="003B307A"/>
    <w:rsid w:val="003C7E27"/>
    <w:rsid w:val="003D5A2D"/>
    <w:rsid w:val="003F12EF"/>
    <w:rsid w:val="003F3AEB"/>
    <w:rsid w:val="00465988"/>
    <w:rsid w:val="00483813"/>
    <w:rsid w:val="004A3F21"/>
    <w:rsid w:val="004D7159"/>
    <w:rsid w:val="004E276D"/>
    <w:rsid w:val="0051674A"/>
    <w:rsid w:val="005509A4"/>
    <w:rsid w:val="005F2A07"/>
    <w:rsid w:val="00702DBC"/>
    <w:rsid w:val="00721955"/>
    <w:rsid w:val="00746CEC"/>
    <w:rsid w:val="0078523D"/>
    <w:rsid w:val="007A45B3"/>
    <w:rsid w:val="007C3F5D"/>
    <w:rsid w:val="008201A2"/>
    <w:rsid w:val="00831A1A"/>
    <w:rsid w:val="00851E00"/>
    <w:rsid w:val="008A310A"/>
    <w:rsid w:val="00927F86"/>
    <w:rsid w:val="00932035"/>
    <w:rsid w:val="009A4E76"/>
    <w:rsid w:val="009E210D"/>
    <w:rsid w:val="009E56C3"/>
    <w:rsid w:val="00A85F8A"/>
    <w:rsid w:val="00AC2DE7"/>
    <w:rsid w:val="00AE699B"/>
    <w:rsid w:val="00AF7173"/>
    <w:rsid w:val="00B45708"/>
    <w:rsid w:val="00B72DA8"/>
    <w:rsid w:val="00B770C8"/>
    <w:rsid w:val="00BE48E6"/>
    <w:rsid w:val="00C079D5"/>
    <w:rsid w:val="00C13765"/>
    <w:rsid w:val="00C31015"/>
    <w:rsid w:val="00C41458"/>
    <w:rsid w:val="00C86F71"/>
    <w:rsid w:val="00C93A57"/>
    <w:rsid w:val="00CF59B6"/>
    <w:rsid w:val="00D76192"/>
    <w:rsid w:val="00DE563F"/>
    <w:rsid w:val="00E957F7"/>
    <w:rsid w:val="00EA362D"/>
    <w:rsid w:val="00F112C8"/>
    <w:rsid w:val="00F375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A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3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3A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3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3AEB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702DBC"/>
    <w:pPr>
      <w:ind w:left="112"/>
      <w:jc w:val="left"/>
    </w:pPr>
    <w:rPr>
      <w:rFonts w:ascii="微软雅黑" w:eastAsia="微软雅黑" w:hAnsi="微软雅黑"/>
      <w:kern w:val="0"/>
      <w:szCs w:val="21"/>
      <w:lang w:eastAsia="en-US"/>
    </w:rPr>
  </w:style>
  <w:style w:type="character" w:customStyle="1" w:styleId="Char1">
    <w:name w:val="正文文本 Char"/>
    <w:basedOn w:val="a0"/>
    <w:link w:val="a5"/>
    <w:uiPriority w:val="1"/>
    <w:rsid w:val="00702DBC"/>
    <w:rPr>
      <w:rFonts w:ascii="微软雅黑" w:eastAsia="微软雅黑" w:hAnsi="微软雅黑"/>
      <w:kern w:val="0"/>
      <w:szCs w:val="21"/>
      <w:lang w:eastAsia="en-US"/>
    </w:rPr>
  </w:style>
  <w:style w:type="paragraph" w:styleId="a6">
    <w:name w:val="List Paragraph"/>
    <w:basedOn w:val="a"/>
    <w:uiPriority w:val="34"/>
    <w:qFormat/>
    <w:rsid w:val="00702DBC"/>
    <w:pPr>
      <w:jc w:val="left"/>
    </w:pPr>
    <w:rPr>
      <w:kern w:val="0"/>
      <w:sz w:val="22"/>
      <w:lang w:eastAsia="en-US"/>
    </w:rPr>
  </w:style>
  <w:style w:type="paragraph" w:styleId="a7">
    <w:name w:val="Normal (Web)"/>
    <w:basedOn w:val="a"/>
    <w:uiPriority w:val="99"/>
    <w:unhideWhenUsed/>
    <w:rsid w:val="009E21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902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944">
          <w:marLeft w:val="0"/>
          <w:marRight w:val="0"/>
          <w:marTop w:val="0"/>
          <w:marBottom w:val="0"/>
          <w:divBdr>
            <w:top w:val="single" w:sz="36" w:space="0" w:color="003300"/>
            <w:left w:val="single" w:sz="36" w:space="0" w:color="003300"/>
            <w:bottom w:val="single" w:sz="36" w:space="0" w:color="003300"/>
            <w:right w:val="single" w:sz="36" w:space="0" w:color="003300"/>
          </w:divBdr>
          <w:divsChild>
            <w:div w:id="1865899542">
              <w:marLeft w:val="96"/>
              <w:marRight w:val="9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35463">
                  <w:marLeft w:val="137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74397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7D977C"/>
                        <w:left w:val="single" w:sz="24" w:space="0" w:color="7D977C"/>
                        <w:bottom w:val="single" w:sz="24" w:space="0" w:color="7D977C"/>
                        <w:right w:val="single" w:sz="24" w:space="0" w:color="7D977C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4</Pages>
  <Words>179</Words>
  <Characters>1026</Characters>
  <Application>Microsoft Office Word</Application>
  <DocSecurity>0</DocSecurity>
  <Lines>8</Lines>
  <Paragraphs>2</Paragraphs>
  <ScaleCrop>false</ScaleCrop>
  <Company>Sky123.Org</Company>
  <LinksUpToDate>false</LinksUpToDate>
  <CharactersWithSpaces>1203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xb21cn</cp:lastModifiedBy>
  <cp:revision>29</cp:revision>
  <dcterms:created xsi:type="dcterms:W3CDTF">2022-07-15T10:01:00Z</dcterms:created>
  <dcterms:modified xsi:type="dcterms:W3CDTF">2022-08-16T13:44:00Z</dcterms:modified>
</cp:coreProperties>
</file>