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421755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创新思维训练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421755" w:rsidRPr="00421755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421755">
        <w:rPr>
          <w:rFonts w:ascii="微软雅黑" w:eastAsia="微软雅黑" w:hAnsi="微软雅黑" w:hint="eastAsia"/>
          <w:sz w:val="24"/>
          <w:szCs w:val="24"/>
        </w:rPr>
        <w:t>当变化不再是组织发展中的特殊事件而成为一种常态事件的时候，团队的创新活力和团队成员的创新能力将成为应对变化的最经济、最高效的解决方案。</w:t>
      </w:r>
    </w:p>
    <w:p w:rsidR="00421755" w:rsidRPr="00421755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421755">
        <w:rPr>
          <w:rFonts w:ascii="微软雅黑" w:eastAsia="微软雅黑" w:hAnsi="微软雅黑" w:hint="eastAsia"/>
          <w:sz w:val="24"/>
          <w:szCs w:val="24"/>
        </w:rPr>
        <w:t>然而，在组织当中，经常发生以下现象，它们阻碍着组织发挥创新活力，从而大大降低了组织识别并快速响应变化的能力：</w:t>
      </w:r>
    </w:p>
    <w:p w:rsidR="00421755" w:rsidRPr="00421755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Pr="00421755">
        <w:rPr>
          <w:rFonts w:ascii="微软雅黑" w:eastAsia="微软雅黑" w:hAnsi="微软雅黑" w:hint="eastAsia"/>
          <w:sz w:val="24"/>
          <w:szCs w:val="24"/>
        </w:rPr>
        <w:t> 团队内及团队间缺乏对各类变化信息的共享，无法明确变革的方向</w:t>
      </w:r>
    </w:p>
    <w:p w:rsidR="00421755" w:rsidRPr="00421755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Pr="00421755">
        <w:rPr>
          <w:rFonts w:ascii="微软雅黑" w:eastAsia="微软雅黑" w:hAnsi="微软雅黑" w:hint="eastAsia"/>
          <w:sz w:val="24"/>
          <w:szCs w:val="24"/>
        </w:rPr>
        <w:t>面对变化，人们倾向于固守传统经验和思维</w:t>
      </w:r>
    </w:p>
    <w:p w:rsidR="00421755" w:rsidRPr="00421755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Pr="00421755">
        <w:rPr>
          <w:rFonts w:ascii="微软雅黑" w:eastAsia="微软雅黑" w:hAnsi="微软雅黑" w:hint="eastAsia"/>
          <w:sz w:val="24"/>
          <w:szCs w:val="24"/>
        </w:rPr>
        <w:t>管理者对团队成员的创新潜力不具备信心</w:t>
      </w:r>
    </w:p>
    <w:p w:rsidR="00421755" w:rsidRPr="00421755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</w:t>
      </w:r>
      <w:r w:rsidRPr="00421755">
        <w:rPr>
          <w:rFonts w:ascii="微软雅黑" w:eastAsia="微软雅黑" w:hAnsi="微软雅黑" w:hint="eastAsia"/>
          <w:sz w:val="24"/>
          <w:szCs w:val="24"/>
        </w:rPr>
        <w:t> 团队缺乏有效的创新工具，使得创新成果不佳</w:t>
      </w:r>
    </w:p>
    <w:p w:rsidR="00421755" w:rsidRPr="00421755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 w:rsidRPr="00421755">
        <w:rPr>
          <w:rFonts w:ascii="微软雅黑" w:eastAsia="微软雅黑" w:hAnsi="微软雅黑" w:hint="eastAsia"/>
          <w:sz w:val="24"/>
          <w:szCs w:val="24"/>
        </w:rPr>
        <w:t>若不能妥善处理以上问题，组织不仅会失去创新活力，更严重的是，助长了消极被动的不良氛围，最终导致企业走向衰落。而作为组织的一份子，只有改变思维定式，主动寻求创新才能伴随企业不断发展。</w:t>
      </w:r>
    </w:p>
    <w:p w:rsidR="00E07610" w:rsidRPr="00E07610" w:rsidRDefault="00421755" w:rsidP="00421755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421755">
        <w:rPr>
          <w:rFonts w:ascii="微软雅黑" w:eastAsia="微软雅黑" w:hAnsi="微软雅黑" w:hint="eastAsia"/>
          <w:sz w:val="24"/>
          <w:szCs w:val="24"/>
        </w:rPr>
        <w:t>变革和创新是双刃剑，因为创新和犯错误在得到结果之前是没有本质区别的，如何在一个企业中建立创新的环境，不仅仅是需要一个创新的概念，更重要的是建立一个创新的文化，包括创新的环境、创新战略、创新制度和组织、创新绩效管理等，有了创新的环境，企业如何让创新成为公司的核心竞争力，每一个企业必须将战略创新、运营创新、市场创新、产品创新紧密结合起来，进行人人参与创新，就需要一套工具和方法。</w:t>
      </w:r>
    </w:p>
    <w:p w:rsidR="00EC4836" w:rsidRPr="00EC4836" w:rsidRDefault="00EC4836" w:rsidP="00EC4836">
      <w:pPr>
        <w:adjustRightInd w:val="0"/>
        <w:snapToGrid w:val="0"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421755" w:rsidRPr="00421755" w:rsidRDefault="00421755" w:rsidP="00421755">
      <w:pPr>
        <w:widowControl/>
        <w:spacing w:line="460" w:lineRule="exac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组织收益：</w:t>
      </w:r>
    </w:p>
    <w:p w:rsidR="00421755" w:rsidRPr="00421755" w:rsidRDefault="00421755" w:rsidP="00421755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kern w:val="0"/>
          <w:sz w:val="24"/>
          <w:szCs w:val="24"/>
        </w:rPr>
        <w:t>激发创新并培养创造力，让不同领域的思想和文化相互碰撞。</w:t>
      </w:r>
    </w:p>
    <w:p w:rsidR="00421755" w:rsidRPr="00421755" w:rsidRDefault="00421755" w:rsidP="00421755">
      <w:pPr>
        <w:widowControl/>
        <w:spacing w:line="460" w:lineRule="exac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学员收益：</w:t>
      </w:r>
    </w:p>
    <w:p w:rsidR="00421755" w:rsidRPr="00421755" w:rsidRDefault="00421755" w:rsidP="00421755">
      <w:pPr>
        <w:widowControl/>
        <w:spacing w:line="4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kern w:val="0"/>
          <w:sz w:val="24"/>
          <w:szCs w:val="24"/>
        </w:rPr>
        <w:t>1、有效识别自身的思维定式，增加创新内驱力</w:t>
      </w:r>
    </w:p>
    <w:p w:rsidR="00421755" w:rsidRPr="00421755" w:rsidRDefault="00421755" w:rsidP="00421755">
      <w:pPr>
        <w:widowControl/>
        <w:spacing w:line="4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kern w:val="0"/>
          <w:sz w:val="24"/>
          <w:szCs w:val="24"/>
        </w:rPr>
        <w:t>2、掌握高效的团队创新工具，并应用于团队创新活动中</w:t>
      </w:r>
    </w:p>
    <w:p w:rsidR="00421755" w:rsidRPr="00421755" w:rsidRDefault="00421755" w:rsidP="00421755">
      <w:pPr>
        <w:widowControl/>
        <w:spacing w:line="4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kern w:val="0"/>
          <w:sz w:val="24"/>
          <w:szCs w:val="24"/>
        </w:rPr>
        <w:t>3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、培养思维发散性灵活性，掌握各种创新性工具，塑造创新的能力</w:t>
      </w:r>
    </w:p>
    <w:p w:rsidR="00421755" w:rsidRPr="00421755" w:rsidRDefault="00421755" w:rsidP="00421755">
      <w:pPr>
        <w:widowControl/>
        <w:spacing w:line="4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kern w:val="0"/>
          <w:sz w:val="24"/>
          <w:szCs w:val="24"/>
        </w:rPr>
        <w:t>4、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学会创新思维解决问题的分析与解决，建立高效率与高价值的创新能力</w:t>
      </w:r>
    </w:p>
    <w:p w:rsidR="00421755" w:rsidRDefault="00421755" w:rsidP="00421755">
      <w:pPr>
        <w:widowControl/>
        <w:spacing w:line="4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421755">
        <w:rPr>
          <w:rFonts w:ascii="微软雅黑" w:eastAsia="微软雅黑" w:hAnsi="微软雅黑" w:cs="宋体" w:hint="eastAsia"/>
          <w:kern w:val="0"/>
          <w:sz w:val="24"/>
          <w:szCs w:val="24"/>
        </w:rPr>
        <w:t>5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、通过丰富的企业案例讨论和演练，启发学员思路、开拓管理视野</w:t>
      </w:r>
    </w:p>
    <w:p w:rsidR="00B509C4" w:rsidRDefault="00B509C4" w:rsidP="00421755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F60E28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各企事业单位中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基层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管理者</w:t>
      </w:r>
    </w:p>
    <w:p w:rsidR="005C3D18" w:rsidRPr="004D46F0" w:rsidRDefault="005C3D18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7726C0" w:rsidRDefault="00421755" w:rsidP="00D15709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D1570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第一讲：创新与创新能力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一、怎样界定创新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="007726C0">
        <w:rPr>
          <w:rFonts w:ascii="微软雅黑" w:eastAsia="微软雅黑" w:hAnsi="微软雅黑"/>
          <w:sz w:val="24"/>
          <w:szCs w:val="24"/>
        </w:rPr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创新的含义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做别人不做的事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="00D15709">
        <w:rPr>
          <w:rFonts w:ascii="微软雅黑" w:eastAsia="微软雅黑" w:hAnsi="微软雅黑" w:hint="eastAsia"/>
          <w:sz w:val="24"/>
          <w:szCs w:val="24"/>
        </w:rPr>
        <w:t>创新</w:t>
      </w:r>
      <w:r w:rsidR="007726C0">
        <w:rPr>
          <w:rFonts w:ascii="微软雅黑" w:eastAsia="微软雅黑" w:hAnsi="微软雅黑" w:hint="eastAsia"/>
          <w:sz w:val="24"/>
          <w:szCs w:val="24"/>
        </w:rPr>
        <w:t>的</w:t>
      </w:r>
      <w:r w:rsidRPr="00421755">
        <w:rPr>
          <w:rFonts w:ascii="微软雅黑" w:eastAsia="微软雅黑" w:hAnsi="微软雅黑" w:hint="eastAsia"/>
          <w:sz w:val="24"/>
          <w:szCs w:val="24"/>
        </w:rPr>
        <w:t>六个特点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4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创新的性质和过程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5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创新型企业与传统企业的差别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二、创新能力——人人都能创新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什么是创新能力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创新能力由哪几部分构成——创造力公式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你还有多少创新潜力尚未被挖掘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4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创新能力存在于大脑的什么地方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5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创新能力的开发与训练——简单实用的“21天训练法”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三、创新精神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创新者与普通人的首要区别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创新意识和创新性格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学以致用：一份行动建议</w:t>
      </w:r>
    </w:p>
    <w:p w:rsidR="007726C0" w:rsidRDefault="007726C0" w:rsidP="00D15709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7726C0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t>杰夫·贝索斯的故事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br/>
      </w:r>
      <w:r w:rsidR="00421755" w:rsidRPr="00D1570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第二讲：什么是创新思维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br/>
      </w:r>
      <w:r w:rsidR="00421755"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一、关于创新思维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br/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lastRenderedPageBreak/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t>什么是思维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t>什么是创新思维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br/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t>创新思维的特点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br/>
        <w:t>4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t>常用的创新思维方式</w:t>
      </w:r>
      <w:r w:rsidR="00421755" w:rsidRPr="00421755">
        <w:rPr>
          <w:rFonts w:ascii="微软雅黑" w:eastAsia="微软雅黑" w:hAnsi="微软雅黑" w:hint="eastAsia"/>
          <w:sz w:val="24"/>
          <w:szCs w:val="24"/>
        </w:rPr>
        <w:br/>
      </w:r>
      <w:r w:rsidR="00421755"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二、创新思维产生的条件</w:t>
      </w:r>
    </w:p>
    <w:p w:rsidR="007726C0" w:rsidRDefault="00421755" w:rsidP="00D15709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726C0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421755">
        <w:rPr>
          <w:rFonts w:ascii="微软雅黑" w:eastAsia="微软雅黑" w:hAnsi="微软雅黑" w:hint="eastAsia"/>
          <w:sz w:val="24"/>
          <w:szCs w:val="24"/>
        </w:rPr>
        <w:t>螃蟹壳是软的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="007726C0">
        <w:rPr>
          <w:rFonts w:ascii="微软雅黑" w:eastAsia="微软雅黑" w:hAnsi="微软雅黑"/>
          <w:sz w:val="24"/>
          <w:szCs w:val="24"/>
        </w:rPr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产生创新思维的四个条件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="007726C0">
        <w:rPr>
          <w:rFonts w:ascii="微软雅黑" w:eastAsia="微软雅黑" w:hAnsi="微软雅黑"/>
          <w:sz w:val="24"/>
          <w:szCs w:val="24"/>
        </w:rPr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管理创新相似于什么创新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第三讲：创新思维训练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一、难道只能这样吗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什么是求异思维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一个有效的创新思维训练公式</w:t>
      </w:r>
    </w:p>
    <w:p w:rsidR="007726C0" w:rsidRDefault="00421755" w:rsidP="00D15709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726C0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421755">
        <w:rPr>
          <w:rFonts w:ascii="微软雅黑" w:eastAsia="微软雅黑" w:hAnsi="微软雅黑" w:hint="eastAsia"/>
          <w:sz w:val="24"/>
          <w:szCs w:val="24"/>
        </w:rPr>
        <w:t>谁第一个推出了手写输入手机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二、我要飞出太阳系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什么是想象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想象有几种类型</w:t>
      </w:r>
    </w:p>
    <w:p w:rsidR="007726C0" w:rsidRDefault="00421755" w:rsidP="00D15709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726C0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421755">
        <w:rPr>
          <w:rFonts w:ascii="微软雅黑" w:eastAsia="微软雅黑" w:hAnsi="微软雅黑" w:hint="eastAsia"/>
          <w:sz w:val="24"/>
          <w:szCs w:val="24"/>
        </w:rPr>
        <w:t>垃圾和宝贝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三、海阔天空与九九归一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扩散思维和集中思维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扩散思维与集中思维的统一</w:t>
      </w:r>
    </w:p>
    <w:p w:rsidR="007726C0" w:rsidRDefault="00421755" w:rsidP="00D15709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726C0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421755">
        <w:rPr>
          <w:rFonts w:ascii="微软雅黑" w:eastAsia="微软雅黑" w:hAnsi="微软雅黑" w:hint="eastAsia"/>
          <w:sz w:val="24"/>
          <w:szCs w:val="24"/>
        </w:rPr>
        <w:t>你也可以写小说——“爱情四步曲”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四、润物细无声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什么是联想思维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421755">
        <w:rPr>
          <w:rFonts w:ascii="微软雅黑" w:eastAsia="微软雅黑" w:hAnsi="微软雅黑" w:hint="eastAsia"/>
          <w:sz w:val="24"/>
          <w:szCs w:val="24"/>
        </w:rPr>
        <w:lastRenderedPageBreak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联想的类型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联想的方法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sz w:val="24"/>
          <w:szCs w:val="24"/>
        </w:rPr>
        <w:t>4</w:t>
      </w:r>
      <w:r w:rsidR="007726C0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D15709">
        <w:rPr>
          <w:rFonts w:ascii="微软雅黑" w:eastAsia="微软雅黑" w:hAnsi="微软雅黑" w:cs="Times New Roman" w:hint="eastAsia"/>
          <w:sz w:val="24"/>
          <w:szCs w:val="24"/>
        </w:rPr>
        <w:t>案例：YKK</w:t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br/>
        <w:t>五、人可貌相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什么是直觉思维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直觉的作用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案例：达尔文的葵花之谜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4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自我训练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六、踏破铁鞋无觅处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灵感与灵感思维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灵感的特点和灵感思维的规律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3．灵感思维的应用与自我训练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第四讲：创新的方法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一、创新一定有方法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案例：许振超工作法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创新方法的分类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二、缺点列举法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什么是缺点列举法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【练习】缺点列举法在企业管理中的应用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三、奥斯本检核表法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世界上第一张检核表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训练步骤</w:t>
      </w:r>
    </w:p>
    <w:p w:rsidR="00644393" w:rsidRPr="00644393" w:rsidRDefault="00421755" w:rsidP="00D15709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726C0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421755">
        <w:rPr>
          <w:rFonts w:ascii="微软雅黑" w:eastAsia="微软雅黑" w:hAnsi="微软雅黑" w:hint="eastAsia"/>
          <w:sz w:val="24"/>
          <w:szCs w:val="24"/>
        </w:rPr>
        <w:t>奥斯本检核表在企业管理中的应用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四、组合法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组合法有几种实现方式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组合法在企业管理中的应用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五、移植法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移植法的几种类型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移植法在企业管理中的应用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</w:r>
      <w:r w:rsidRPr="00D157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六、BS法与66法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BS法及其四项基本原则</w:t>
      </w:r>
      <w:r w:rsidRPr="00421755">
        <w:rPr>
          <w:rFonts w:ascii="微软雅黑" w:eastAsia="微软雅黑" w:hAnsi="微软雅黑" w:hint="eastAsia"/>
          <w:sz w:val="24"/>
          <w:szCs w:val="24"/>
        </w:rPr>
        <w:br/>
        <w:t>2．什么是菲利普斯66法</w:t>
      </w:r>
      <w:bookmarkStart w:id="0" w:name="_GoBack"/>
      <w:bookmarkEnd w:id="0"/>
      <w:r w:rsidRPr="00421755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7726C0">
        <w:rPr>
          <w:rFonts w:ascii="微软雅黑" w:eastAsia="微软雅黑" w:hAnsi="微软雅黑" w:hint="eastAsia"/>
          <w:sz w:val="24"/>
          <w:szCs w:val="24"/>
        </w:rPr>
        <w:t>、</w:t>
      </w:r>
      <w:r w:rsidRPr="00421755">
        <w:rPr>
          <w:rFonts w:ascii="微软雅黑" w:eastAsia="微软雅黑" w:hAnsi="微软雅黑" w:hint="eastAsia"/>
          <w:sz w:val="24"/>
          <w:szCs w:val="24"/>
        </w:rPr>
        <w:t>BS法与66法在企业管理中的应用</w:t>
      </w:r>
    </w:p>
    <w:sectPr w:rsidR="00644393" w:rsidRPr="00644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A26" w:rsidRDefault="009A1A26" w:rsidP="00A21138">
      <w:r>
        <w:separator/>
      </w:r>
    </w:p>
  </w:endnote>
  <w:endnote w:type="continuationSeparator" w:id="0">
    <w:p w:rsidR="009A1A26" w:rsidRDefault="009A1A26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A26" w:rsidRDefault="009A1A26" w:rsidP="00A21138">
      <w:r>
        <w:separator/>
      </w:r>
    </w:p>
  </w:footnote>
  <w:footnote w:type="continuationSeparator" w:id="0">
    <w:p w:rsidR="009A1A26" w:rsidRDefault="009A1A26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B623A"/>
    <w:multiLevelType w:val="hybridMultilevel"/>
    <w:tmpl w:val="89A8713E"/>
    <w:lvl w:ilvl="0" w:tplc="AA5E84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ED1112"/>
    <w:multiLevelType w:val="hybridMultilevel"/>
    <w:tmpl w:val="2E32B0D4"/>
    <w:lvl w:ilvl="0" w:tplc="8034DC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2"/>
  </w:num>
  <w:num w:numId="7">
    <w:abstractNumId w:val="2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  <w:num w:numId="12">
    <w:abstractNumId w:val="4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0FB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2828"/>
    <w:rsid w:val="000C438F"/>
    <w:rsid w:val="000C60C7"/>
    <w:rsid w:val="000C6B2C"/>
    <w:rsid w:val="000D119A"/>
    <w:rsid w:val="000D3377"/>
    <w:rsid w:val="000D465A"/>
    <w:rsid w:val="000D5A23"/>
    <w:rsid w:val="000E2A70"/>
    <w:rsid w:val="000E5905"/>
    <w:rsid w:val="000F237A"/>
    <w:rsid w:val="00103BBD"/>
    <w:rsid w:val="00103C96"/>
    <w:rsid w:val="00113E97"/>
    <w:rsid w:val="00114352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1E8E"/>
    <w:rsid w:val="00194730"/>
    <w:rsid w:val="0019568C"/>
    <w:rsid w:val="00196CF2"/>
    <w:rsid w:val="00197272"/>
    <w:rsid w:val="001A49D8"/>
    <w:rsid w:val="001B1621"/>
    <w:rsid w:val="001B7A7E"/>
    <w:rsid w:val="001C2263"/>
    <w:rsid w:val="001D3032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563"/>
    <w:rsid w:val="002768B6"/>
    <w:rsid w:val="002800CC"/>
    <w:rsid w:val="0028643B"/>
    <w:rsid w:val="00286BB9"/>
    <w:rsid w:val="00292905"/>
    <w:rsid w:val="002942C5"/>
    <w:rsid w:val="002957FD"/>
    <w:rsid w:val="002A0157"/>
    <w:rsid w:val="002A07F2"/>
    <w:rsid w:val="002A0FC7"/>
    <w:rsid w:val="002A63A5"/>
    <w:rsid w:val="002B16BC"/>
    <w:rsid w:val="002B19A9"/>
    <w:rsid w:val="002B5D94"/>
    <w:rsid w:val="002C1EFC"/>
    <w:rsid w:val="002C4315"/>
    <w:rsid w:val="002C72A6"/>
    <w:rsid w:val="002D0649"/>
    <w:rsid w:val="002D1C0B"/>
    <w:rsid w:val="002E5B19"/>
    <w:rsid w:val="002E5B91"/>
    <w:rsid w:val="002F1930"/>
    <w:rsid w:val="002F78B4"/>
    <w:rsid w:val="00306EF7"/>
    <w:rsid w:val="003114E5"/>
    <w:rsid w:val="00311809"/>
    <w:rsid w:val="00317E9B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249D"/>
    <w:rsid w:val="003A38DF"/>
    <w:rsid w:val="003A720D"/>
    <w:rsid w:val="003B05F2"/>
    <w:rsid w:val="003B7B70"/>
    <w:rsid w:val="003B7F1D"/>
    <w:rsid w:val="003C2B60"/>
    <w:rsid w:val="003D0A14"/>
    <w:rsid w:val="003D15C0"/>
    <w:rsid w:val="003D5E55"/>
    <w:rsid w:val="003D7327"/>
    <w:rsid w:val="00400367"/>
    <w:rsid w:val="00402F12"/>
    <w:rsid w:val="00404076"/>
    <w:rsid w:val="004053EF"/>
    <w:rsid w:val="00412CEC"/>
    <w:rsid w:val="00413B1D"/>
    <w:rsid w:val="00415E31"/>
    <w:rsid w:val="004169E1"/>
    <w:rsid w:val="00417263"/>
    <w:rsid w:val="00420E09"/>
    <w:rsid w:val="00421755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6E"/>
    <w:rsid w:val="004B29FE"/>
    <w:rsid w:val="004B3658"/>
    <w:rsid w:val="004B5765"/>
    <w:rsid w:val="004B7581"/>
    <w:rsid w:val="004C50B3"/>
    <w:rsid w:val="004C5590"/>
    <w:rsid w:val="004D46F0"/>
    <w:rsid w:val="004D56A7"/>
    <w:rsid w:val="004E5FA0"/>
    <w:rsid w:val="004F4B42"/>
    <w:rsid w:val="005019B1"/>
    <w:rsid w:val="005072F5"/>
    <w:rsid w:val="00517A44"/>
    <w:rsid w:val="00521C9B"/>
    <w:rsid w:val="00527972"/>
    <w:rsid w:val="00531241"/>
    <w:rsid w:val="00533A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6937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1BC"/>
    <w:rsid w:val="00694FFD"/>
    <w:rsid w:val="006964F8"/>
    <w:rsid w:val="006A1C54"/>
    <w:rsid w:val="006A49F5"/>
    <w:rsid w:val="006A7117"/>
    <w:rsid w:val="006B492B"/>
    <w:rsid w:val="006C61D7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5AC"/>
    <w:rsid w:val="006F561F"/>
    <w:rsid w:val="007006A5"/>
    <w:rsid w:val="007006D1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203F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726C0"/>
    <w:rsid w:val="00776E4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53FD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4CD3"/>
    <w:rsid w:val="00915E52"/>
    <w:rsid w:val="00916860"/>
    <w:rsid w:val="00917D6F"/>
    <w:rsid w:val="009204E8"/>
    <w:rsid w:val="0092112D"/>
    <w:rsid w:val="00923306"/>
    <w:rsid w:val="009269A9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1A26"/>
    <w:rsid w:val="009A3046"/>
    <w:rsid w:val="009A5480"/>
    <w:rsid w:val="009A697B"/>
    <w:rsid w:val="009A7300"/>
    <w:rsid w:val="009B033E"/>
    <w:rsid w:val="009B3287"/>
    <w:rsid w:val="009C45A4"/>
    <w:rsid w:val="009C4D19"/>
    <w:rsid w:val="009D03E3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7A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4980"/>
    <w:rsid w:val="00B6156F"/>
    <w:rsid w:val="00B663B6"/>
    <w:rsid w:val="00B665D4"/>
    <w:rsid w:val="00B834A0"/>
    <w:rsid w:val="00B91F6E"/>
    <w:rsid w:val="00B93814"/>
    <w:rsid w:val="00B95B3A"/>
    <w:rsid w:val="00B96C5C"/>
    <w:rsid w:val="00BA1B62"/>
    <w:rsid w:val="00BA4812"/>
    <w:rsid w:val="00BB18AE"/>
    <w:rsid w:val="00BB1DD0"/>
    <w:rsid w:val="00BB2726"/>
    <w:rsid w:val="00BB401C"/>
    <w:rsid w:val="00BC10A9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2701"/>
    <w:rsid w:val="00C0337E"/>
    <w:rsid w:val="00C10837"/>
    <w:rsid w:val="00C1592C"/>
    <w:rsid w:val="00C1607E"/>
    <w:rsid w:val="00C21B51"/>
    <w:rsid w:val="00C24ECB"/>
    <w:rsid w:val="00C26265"/>
    <w:rsid w:val="00C3110D"/>
    <w:rsid w:val="00C32F59"/>
    <w:rsid w:val="00C359D5"/>
    <w:rsid w:val="00C3628C"/>
    <w:rsid w:val="00C411C7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3B72"/>
    <w:rsid w:val="00C8506D"/>
    <w:rsid w:val="00C9065D"/>
    <w:rsid w:val="00C908B9"/>
    <w:rsid w:val="00C932F4"/>
    <w:rsid w:val="00C9353A"/>
    <w:rsid w:val="00C940D2"/>
    <w:rsid w:val="00C957E2"/>
    <w:rsid w:val="00CA0C08"/>
    <w:rsid w:val="00CA2FD7"/>
    <w:rsid w:val="00CA3621"/>
    <w:rsid w:val="00CA52DF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5709"/>
    <w:rsid w:val="00D16CB6"/>
    <w:rsid w:val="00D17F52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5F21"/>
    <w:rsid w:val="00E0638E"/>
    <w:rsid w:val="00E06E2A"/>
    <w:rsid w:val="00E07610"/>
    <w:rsid w:val="00E12211"/>
    <w:rsid w:val="00E12A7D"/>
    <w:rsid w:val="00E14EF4"/>
    <w:rsid w:val="00E168DA"/>
    <w:rsid w:val="00E22743"/>
    <w:rsid w:val="00E23CC7"/>
    <w:rsid w:val="00E244EB"/>
    <w:rsid w:val="00E344FE"/>
    <w:rsid w:val="00E401BE"/>
    <w:rsid w:val="00E405A2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87A78"/>
    <w:rsid w:val="00E90366"/>
    <w:rsid w:val="00E91B5E"/>
    <w:rsid w:val="00E95DF0"/>
    <w:rsid w:val="00E96503"/>
    <w:rsid w:val="00EA4D6D"/>
    <w:rsid w:val="00EA4D79"/>
    <w:rsid w:val="00EA7B5F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2D54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7225"/>
    <w:rsid w:val="00FA2CF6"/>
    <w:rsid w:val="00FA38E5"/>
    <w:rsid w:val="00FA3C3C"/>
    <w:rsid w:val="00FB2D5B"/>
    <w:rsid w:val="00FB2FE4"/>
    <w:rsid w:val="00FB4750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38E20"/>
  <w15:docId w15:val="{6913B123-7866-48E5-88B5-69460F3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2658B-FC6F-406D-A81D-D6CBE98FA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7058</TotalTime>
  <Pages>5</Pages>
  <Words>251</Words>
  <Characters>1435</Characters>
  <Application>Microsoft Office Word</Application>
  <DocSecurity>0</DocSecurity>
  <Lines>11</Lines>
  <Paragraphs>3</Paragraphs>
  <ScaleCrop>false</ScaleCrop>
  <Company>保定佰思特汽车零部件有限公司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270</cp:revision>
  <cp:lastPrinted>2020-07-27T11:53:00Z</cp:lastPrinted>
  <dcterms:created xsi:type="dcterms:W3CDTF">2019-08-19T22:41:00Z</dcterms:created>
  <dcterms:modified xsi:type="dcterms:W3CDTF">2022-03-28T07:51:00Z</dcterms:modified>
</cp:coreProperties>
</file>