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723900</wp:posOffset>
                </wp:positionV>
                <wp:extent cx="6413500" cy="12700"/>
                <wp:effectExtent l="0" t="0" r="22225" b="31115"/>
                <wp:wrapNone/>
                <wp:docPr id="2" name="shap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9906"/>
                              </a:moveTo>
                              <a:lnTo>
                                <a:pt x="6401434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" o:spid="_x0000_s1026" o:spt="100" style="position:absolute;left:0pt;margin-left:49pt;margin-top:57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gemdJ9YAAAALAQAADwAAAAAAAAABACAAAAAiAAAAZHJzL2Rv&#10;d25yZXYueG1sUEsBAhQAFAAAAAgAh07iQHtXOIh1AgAALAUAAA4AAAAAAAAAAQAgAAAAJQEAAGRy&#10;cy9lMm9Eb2MueG1sUEsFBgAAAAAGAAYAWQEAAAwGAAAAAA==&#10;" path="m634,9906l6401434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ge">
                  <wp:posOffset>10198100</wp:posOffset>
                </wp:positionV>
                <wp:extent cx="6350000" cy="12700"/>
                <wp:effectExtent l="0" t="0" r="22225" b="31115"/>
                <wp:wrapNone/>
                <wp:docPr id="3" name="shap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0794" y="2299"/>
                              </a:moveTo>
                              <a:lnTo>
                                <a:pt x="6346825" y="2299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" o:spid="_x0000_s1026" o:spt="100" style="position:absolute;left:0pt;margin-left:48pt;margin-top:803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jlLge9gAAAANAQAADwAAAAAAAAABACAAAAAiAAAA&#10;ZHJzL2Rvd25yZXYueG1sUEsBAhQAFAAAAAgAh07iQGR6ovJ5AgAALgUAAA4AAAAAAAAAAQAgAAAA&#10;JwEAAGRycy9lMm9Eb2MueG1sUEsFBgAAAAAGAAYAWQEAABIGAAAAAA==&#10;" path="m10794,2299l6346825,2299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736600</wp:posOffset>
                </wp:positionV>
                <wp:extent cx="6083300" cy="25400"/>
                <wp:effectExtent l="0" t="0" r="22225" b="31115"/>
                <wp:wrapNone/>
                <wp:docPr id="1" name="shap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" o:spid="_x0000_s1026" o:spt="1" style="position:absolute;left:0pt;margin-left:62pt;margin-top:58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LwP4u1QAAAAwBAAAP&#10;AAAAAAAAAAEAIAAAACIAAABkcnMvZG93bnJldi54bWxQSwECFAAUAAAACACHTuJAKSHP7xsCAABT&#10;BAAADgAAAAAAAAABACAAAAAkAQAAZHJzL2Uyb0RvYy54bWxQSwUGAAAAAAYABgBZAQAAsQ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3810000</wp:posOffset>
            </wp:positionH>
            <wp:positionV relativeFrom="page">
              <wp:posOffset>7353300</wp:posOffset>
            </wp:positionV>
            <wp:extent cx="3073400" cy="2286000"/>
            <wp:effectExtent l="0" t="0" r="0" b="0"/>
            <wp:wrapNone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4165600</wp:posOffset>
            </wp:positionH>
            <wp:positionV relativeFrom="page">
              <wp:posOffset>1879600</wp:posOffset>
            </wp:positionV>
            <wp:extent cx="2921000" cy="2336800"/>
            <wp:effectExtent l="0" t="0" r="0" b="0"/>
            <wp:wrapNone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4356100</wp:posOffset>
            </wp:positionH>
            <wp:positionV relativeFrom="page">
              <wp:posOffset>2070100</wp:posOffset>
            </wp:positionV>
            <wp:extent cx="2336800" cy="1752600"/>
            <wp:effectExtent l="0" t="0" r="0" b="0"/>
            <wp:wrapNone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2360"/>
        <w:jc w:val="both"/>
      </w:pPr>
      <w:r>
        <w:rPr>
          <w:rFonts w:hint="eastAsia" w:ascii="微软雅黑" w:hAnsi="微软雅黑" w:eastAsia="微软雅黑" w:cs="微软雅黑"/>
          <w:color w:val="A6A6A6"/>
          <w:sz w:val="36"/>
        </w:rPr>
        <w:t>TTT 企业内训讲师培养系列课程</w:t>
      </w:r>
    </w:p>
    <w:p>
      <w:pPr>
        <w:autoSpaceDE w:val="0"/>
        <w:autoSpaceDN w:val="0"/>
        <w:spacing w:line="500" w:lineRule="exact"/>
        <w:ind w:left="2060"/>
        <w:jc w:val="both"/>
      </w:pPr>
      <w:r>
        <w:rPr>
          <w:rFonts w:hint="eastAsia" w:ascii="微软雅黑" w:hAnsi="微软雅黑" w:eastAsia="微软雅黑" w:cs="微软雅黑"/>
          <w:sz w:val="36"/>
        </w:rPr>
        <w:t>《</w:t>
      </w:r>
      <w:r>
        <w:rPr>
          <w:rFonts w:hint="eastAsia" w:ascii="微软雅黑" w:hAnsi="微软雅黑" w:eastAsia="微软雅黑" w:cs="微软雅黑"/>
          <w:sz w:val="43"/>
        </w:rPr>
        <w:t>专业授课与商务演讲技巧</w:t>
      </w:r>
      <w:r>
        <w:rPr>
          <w:rFonts w:hint="eastAsia" w:ascii="微软雅黑" w:hAnsi="微软雅黑" w:eastAsia="微软雅黑" w:cs="微软雅黑"/>
          <w:sz w:val="42"/>
        </w:rPr>
        <w:t>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5440"/>
        <w:jc w:val="both"/>
      </w:pPr>
      <w:r>
        <w:rPr>
          <w:rFonts w:hint="eastAsia" w:ascii="微软雅黑" w:hAnsi="微软雅黑" w:eastAsia="微软雅黑" w:cs="微软雅黑"/>
          <w:sz w:val="24"/>
        </w:rPr>
        <w:t>————</w:t>
      </w:r>
      <w:r>
        <w:rPr>
          <w:rFonts w:hint="eastAsia" w:ascii="微软雅黑" w:hAnsi="微软雅黑" w:eastAsia="微软雅黑" w:cs="微软雅黑"/>
          <w:sz w:val="28"/>
        </w:rPr>
        <w:t>从填鸭式到互动式的转变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课程对象】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1020" w:hanging="120"/>
        <w:jc w:val="both"/>
      </w:pPr>
      <w:r>
        <w:rPr>
          <w:rFonts w:hint="eastAsia" w:ascii="宋体" w:hAnsi="宋体" w:eastAsia="宋体" w:cs="宋体"/>
          <w:spacing w:val="4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需要授课的培训专员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内训讲师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020" w:hanging="120"/>
        <w:jc w:val="both"/>
      </w:pPr>
      <w:r>
        <w:rPr>
          <w:rFonts w:hint="eastAsia" w:ascii="宋体" w:hAnsi="宋体" w:eastAsia="宋体" w:cs="宋体"/>
          <w:spacing w:val="4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需要向上级领导或客户汇报的人员；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020" w:hanging="120"/>
        <w:jc w:val="both"/>
      </w:pPr>
      <w:r>
        <w:rPr>
          <w:rFonts w:hint="eastAsia" w:ascii="宋体" w:hAnsi="宋体" w:eastAsia="宋体" w:cs="宋体"/>
          <w:spacing w:val="4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需要提升为教练的管理者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020" w:hanging="120"/>
        <w:jc w:val="both"/>
      </w:pPr>
      <w:r>
        <w:rPr>
          <w:rFonts w:hint="eastAsia" w:ascii="宋体" w:hAnsi="宋体" w:eastAsia="宋体" w:cs="宋体"/>
          <w:spacing w:val="40"/>
          <w:sz w:val="21"/>
        </w:rPr>
        <w:t>•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各部门授课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演讲的爱好者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30"/>
        </w:rPr>
        <w:t>【课程背景】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00" w:lineRule="exact"/>
        <w:ind w:left="60" w:right="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未来企业的竞争更多是文化底蕴和技术实力的比拼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文化和技术的传承和积淀</w:t>
      </w:r>
      <w:r>
        <w:rPr>
          <w:rFonts w:hint="eastAsia" w:ascii="微软雅黑" w:hAnsi="微软雅黑" w:eastAsia="微软雅黑" w:cs="微软雅黑"/>
          <w:sz w:val="10"/>
        </w:rPr>
        <w:t>，“</w:t>
      </w:r>
      <w:r>
        <w:rPr>
          <w:rFonts w:hint="eastAsia" w:ascii="微软雅黑" w:hAnsi="微软雅黑" w:eastAsia="微软雅黑" w:cs="微软雅黑"/>
          <w:sz w:val="24"/>
        </w:rPr>
        <w:t>管理者的传播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是关键环节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企业内部传播的方式有很多种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其中培训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演讲和师傅带徒弟都是最有效的传播方式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540"/>
        <w:jc w:val="both"/>
      </w:pPr>
      <w:r>
        <w:rPr>
          <w:rFonts w:hint="eastAsia" w:ascii="微软雅黑" w:hAnsi="微软雅黑" w:eastAsia="微软雅黑" w:cs="微软雅黑"/>
          <w:sz w:val="24"/>
        </w:rPr>
        <w:t>现在成长性的公司的实际情况是：关键技术掌握在部分人手里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个人能力高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团队解决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60" w:right="0"/>
        <w:jc w:val="both"/>
      </w:pPr>
      <w:r>
        <w:rPr>
          <w:rFonts w:hint="eastAsia" w:ascii="微软雅黑" w:hAnsi="微软雅黑" w:eastAsia="微软雅黑" w:cs="微软雅黑"/>
          <w:sz w:val="24"/>
        </w:rPr>
        <w:t>问题的能力低；中层管理者凡事亲力亲为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其信任度低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影响力小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员工成长缓慢；公司的制度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流程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文化得不到传承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员工重复犯低级错误的现象屡见不鲜；优厚的内训师政策迟迟推进不下去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大家对成为一名内训师顾虑重重；现有内训师水平参差不齐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填鸭式教学普遍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学员满意度较低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540"/>
        <w:jc w:val="both"/>
      </w:pPr>
      <w:r>
        <w:rPr>
          <w:rFonts w:hint="eastAsia" w:ascii="微软雅黑" w:hAnsi="微软雅黑" w:eastAsia="微软雅黑" w:cs="微软雅黑"/>
          <w:sz w:val="24"/>
        </w:rPr>
        <w:t>针对以上现状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特推出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内训讲师培养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 w:right="4920"/>
        <w:jc w:val="both"/>
      </w:pPr>
      <w:r>
        <w:rPr>
          <w:rFonts w:hint="eastAsia" w:ascii="微软雅黑" w:hAnsi="微软雅黑" w:eastAsia="微软雅黑" w:cs="微软雅黑"/>
          <w:sz w:val="24"/>
        </w:rPr>
        <w:t>计划</w:t>
      </w:r>
      <w:r>
        <w:rPr>
          <w:rFonts w:hint="eastAsia" w:ascii="微软雅黑" w:hAnsi="微软雅黑" w:eastAsia="微软雅黑" w:cs="微软雅黑"/>
          <w:sz w:val="10"/>
        </w:rPr>
        <w:t>”。</w:t>
      </w:r>
      <w:r>
        <w:rPr>
          <w:rFonts w:hint="eastAsia" w:ascii="微软雅黑" w:hAnsi="微软雅黑" w:eastAsia="微软雅黑" w:cs="微软雅黑"/>
          <w:sz w:val="24"/>
        </w:rPr>
        <w:t>从选拔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培养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认证到学习文化形成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提出了一套综合解决方案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对企业内训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60" w:right="4900"/>
        <w:jc w:val="both"/>
      </w:pPr>
      <w:r>
        <w:rPr>
          <w:rFonts w:hint="eastAsia" w:ascii="微软雅黑" w:hAnsi="微软雅黑" w:eastAsia="微软雅黑" w:cs="微软雅黑"/>
          <w:sz w:val="24"/>
        </w:rPr>
        <w:t>师进行系统完善的培训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提高内训师的授课能力的同时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增强其影响力和传播力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变个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4"/>
        </w:rPr>
        <w:t>人能力为组织能力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助力企业绩效提升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ectPr>
          <w:type w:val="continuous"/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723900</wp:posOffset>
                </wp:positionV>
                <wp:extent cx="6413500" cy="12700"/>
                <wp:effectExtent l="0" t="0" r="22225" b="31115"/>
                <wp:wrapNone/>
                <wp:docPr id="8" name="shap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9906"/>
                              </a:moveTo>
                              <a:lnTo>
                                <a:pt x="6401434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8" o:spid="_x0000_s1026" o:spt="100" style="position:absolute;left:0pt;margin-left:49pt;margin-top:57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gemdJ9YAAAALAQAADwAAAAAAAAABACAAAAAiAAAAZHJzL2Rv&#10;d25yZXYueG1sUEsBAhQAFAAAAAgAh07iQPBVHD11AgAALAUAAA4AAAAAAAAAAQAgAAAAJQEAAGRy&#10;cy9lMm9Eb2MueG1sUEsFBgAAAAAGAAYAWQEAAAwGAAAAAA==&#10;" path="m634,9906l6401434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ge">
                  <wp:posOffset>10198100</wp:posOffset>
                </wp:positionV>
                <wp:extent cx="6350000" cy="12700"/>
                <wp:effectExtent l="0" t="0" r="22225" b="31115"/>
                <wp:wrapNone/>
                <wp:docPr id="9" name="shape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0794" y="2299"/>
                              </a:moveTo>
                              <a:lnTo>
                                <a:pt x="6346825" y="2299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9" o:spid="_x0000_s1026" o:spt="100" style="position:absolute;left:0pt;margin-left:48pt;margin-top:803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jlLge9gAAAANAQAADwAAAAAAAAABACAAAAAiAAAA&#10;ZHJzL2Rvd25yZXYueG1sUEsBAhQAFAAAAAgAh07iQOzv28R5AgAALgUAAA4AAAAAAAAAAQAgAAAA&#10;JwEAAGRycy9lMm9Eb2MueG1sUEsFBgAAAAAGAAYAWQEAABIGAAAAAA==&#10;" path="m10794,2299l6346825,2299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736600</wp:posOffset>
                </wp:positionV>
                <wp:extent cx="6083300" cy="25400"/>
                <wp:effectExtent l="0" t="0" r="22225" b="31115"/>
                <wp:wrapNone/>
                <wp:docPr id="7" name="shap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7" o:spid="_x0000_s1026" o:spt="1" style="position:absolute;left:0pt;margin-left:62pt;margin-top:58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EvA/i7VAAAADAEA&#10;AA8AAAAAAAAAAQAgAAAAIgAAAGRycy9kb3ducmV2LnhtbFBLAQIUABQAAAAIAIdO4kBx17rPHQIA&#10;AFMEAAAOAAAAAAAAAAEAIAAAACQBAABkcnMvZTJvRG9jLnhtbFBLBQYAAAAABgAGAFkBAACzBQAA&#10;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3746500</wp:posOffset>
            </wp:positionH>
            <wp:positionV relativeFrom="page">
              <wp:posOffset>622300</wp:posOffset>
            </wp:positionV>
            <wp:extent cx="3581400" cy="2628900"/>
            <wp:effectExtent l="0" t="0" r="0" b="0"/>
            <wp:wrapNone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3949700</wp:posOffset>
            </wp:positionH>
            <wp:positionV relativeFrom="page">
              <wp:posOffset>812800</wp:posOffset>
            </wp:positionV>
            <wp:extent cx="2997200" cy="2044700"/>
            <wp:effectExtent l="0" t="0" r="0" b="0"/>
            <wp:wrapNone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1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企业尴尬的五大痛点】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痛点 1：新员工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留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不住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痛点 2：好经验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难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传承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痛点 3：想学习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没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气氛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痛点 4：做培训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缺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讲师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痛点 5：当领导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无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方法</w:t>
      </w:r>
    </w:p>
    <w:p>
      <w:pPr>
        <w:autoSpaceDE w:val="0"/>
        <w:autoSpaceDN w:val="0"/>
        <w:spacing w:line="5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课程解决的问题】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困惑 1：如何消除兼职内训师授课的为难情绪？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困惑 2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如何进行学员的需求调研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使课程更具针对性？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困惑 3：如何解决下面练得很好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上场就紧张的问题？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困惑 4：如何开场和收尾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引起学员的兴趣？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困惑 5：如何与学员进行现场互动交流？如何提出有效的问题？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困惑 6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如何设计专业化培训标准流程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使学员从认知到行为的转化？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困惑 7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如何利用手势等肢体语言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增强授课的感染力？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困惑 8：如何让游戏与课程内容相结合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诱发学员思考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活跃课堂气氛？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困惑 9：如何根据成人学习特点实际教学环节？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20"/>
        <w:jc w:val="both"/>
      </w:pPr>
      <w:r>
        <w:rPr>
          <w:rFonts w:hint="eastAsia" w:ascii="微软雅黑" w:hAnsi="微软雅黑" w:eastAsia="微软雅黑" w:cs="微软雅黑"/>
          <w:sz w:val="24"/>
        </w:rPr>
        <w:t>困惑 10：如何在讨论和学员提出异议时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把控现场方向和节奏？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培训时间及形式】</w:t>
      </w:r>
      <w:r>
        <w:rPr>
          <w:rFonts w:hint="eastAsia" w:ascii="微软雅黑" w:hAnsi="微软雅黑" w:eastAsia="微软雅黑" w:cs="微软雅黑"/>
          <w:color w:val="943634"/>
          <w:sz w:val="24"/>
        </w:rPr>
        <w:t xml:space="preserve">  2-3 天（6 小时/天）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480" w:right="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课程采用混合式学习方式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包含讲授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案例研究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小组讨论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角色扮演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工作模型演练等形式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打造生动的课堂氛围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课程注重实战和实操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适当减少纯粹的理论说教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强调解决工作中的问题和学员的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行为改变</w:t>
      </w:r>
      <w:r>
        <w:rPr>
          <w:rFonts w:hint="eastAsia" w:ascii="微软雅黑" w:hAnsi="微软雅黑" w:eastAsia="微软雅黑" w:cs="微软雅黑"/>
          <w:sz w:val="10"/>
        </w:rPr>
        <w:t>”。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30"/>
        </w:rPr>
        <w:t>【讲师风格】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900" w:right="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钮东涛实战派讲师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授课内容案例多；干货多；逻辑性强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授课方式深入浅出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抓痛点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解决实际问题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授课形式变化多样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互动性强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富有激情和号召力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用人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723900</wp:posOffset>
                </wp:positionV>
                <wp:extent cx="6413500" cy="12700"/>
                <wp:effectExtent l="0" t="0" r="22225" b="31115"/>
                <wp:wrapNone/>
                <wp:docPr id="13" name="shape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9906"/>
                              </a:moveTo>
                              <a:lnTo>
                                <a:pt x="6401434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3" o:spid="_x0000_s1026" o:spt="100" style="position:absolute;left:0pt;margin-left:49pt;margin-top:57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IHpnSfWAAAACwEAAA8AAAAAAAAAAQAgAAAAIgAAAGRycy9k&#10;b3ducmV2LnhtbFBLAQIUABQAAAAIAIdO4kBAa2PYdgIAAC4FAAAOAAAAAAAAAAEAIAAAACUBAABk&#10;cnMvZTJvRG9jLnhtbFBLBQYAAAAABgAGAFkBAAANBgAAAAA=&#10;" path="m634,9906l6401434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ge">
                  <wp:posOffset>10198100</wp:posOffset>
                </wp:positionV>
                <wp:extent cx="6350000" cy="12700"/>
                <wp:effectExtent l="0" t="0" r="22225" b="31115"/>
                <wp:wrapNone/>
                <wp:docPr id="14" name="shape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0794" y="2299"/>
                              </a:moveTo>
                              <a:lnTo>
                                <a:pt x="6346825" y="2299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4" o:spid="_x0000_s1026" o:spt="100" style="position:absolute;left:0pt;margin-left:48pt;margin-top:803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jlLge9gAAAANAQAADwAAAAAAAAABACAAAAAiAAAA&#10;ZHJzL2Rvd25yZXYueG1sUEsBAhQAFAAAAAgAh07iQD1xffh5AgAAMAUAAA4AAAAAAAAAAQAgAAAA&#10;JwEAAGRycy9lMm9Eb2MueG1sUEsFBgAAAAAGAAYAWQEAABIGAAAAAA==&#10;" path="m10794,2299l6346825,2299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736600</wp:posOffset>
                </wp:positionV>
                <wp:extent cx="6083300" cy="25400"/>
                <wp:effectExtent l="0" t="0" r="22225" b="31115"/>
                <wp:wrapNone/>
                <wp:docPr id="12" name="shape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2" o:spid="_x0000_s1026" o:spt="1" style="position:absolute;left:0pt;margin-left:62pt;margin-top:58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8D+LtUAAAAMAQAA&#10;DwAAAAAAAAABACAAAAAiAAAAZHJzL2Rvd25yZXYueG1sUEsBAhQAFAAAAAgAh07iQAOCnpEcAgAA&#10;VQQAAA4AAAAAAAAAAQAgAAAAJAEAAGRycy9lMm9Eb2MueG1sUEsFBgAAAAAGAAYAWQEAALIFAAAA&#10;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4000500</wp:posOffset>
            </wp:positionH>
            <wp:positionV relativeFrom="page">
              <wp:posOffset>6858000</wp:posOffset>
            </wp:positionV>
            <wp:extent cx="3289300" cy="2400300"/>
            <wp:effectExtent l="0" t="0" r="0" b="0"/>
            <wp:wrapNone/>
            <wp:docPr id="15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4191000</wp:posOffset>
            </wp:positionH>
            <wp:positionV relativeFrom="page">
              <wp:posOffset>7048500</wp:posOffset>
            </wp:positionV>
            <wp:extent cx="2705100" cy="1803400"/>
            <wp:effectExtent l="0" t="0" r="0" b="0"/>
            <wp:wrapNone/>
            <wp:docPr id="16" name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格魅力吸引和感染学员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培训内容大纲】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500"/>
        <w:jc w:val="both"/>
      </w:pPr>
      <w:r>
        <w:rPr>
          <w:rFonts w:hint="eastAsia" w:ascii="微软雅黑" w:hAnsi="微软雅黑" w:eastAsia="微软雅黑" w:cs="微软雅黑"/>
          <w:sz w:val="28"/>
        </w:rPr>
        <w:t>前言</w:t>
      </w:r>
      <w:r>
        <w:rPr>
          <w:rFonts w:hint="eastAsia" w:ascii="微软雅黑" w:hAnsi="微软雅黑" w:eastAsia="微软雅黑" w:cs="微软雅黑"/>
          <w:sz w:val="16"/>
        </w:rPr>
        <w:t>：</w:t>
      </w:r>
      <w:r>
        <w:rPr>
          <w:rFonts w:hint="eastAsia" w:ascii="微软雅黑" w:hAnsi="微软雅黑" w:eastAsia="微软雅黑" w:cs="微软雅黑"/>
          <w:sz w:val="28"/>
        </w:rPr>
        <w:t>内训讲师在授课中存在的困惑与挑战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20" w:lineRule="exact"/>
        <w:ind w:left="500"/>
        <w:jc w:val="both"/>
      </w:pPr>
      <w:r>
        <w:rPr>
          <w:rFonts w:hint="eastAsia" w:ascii="微软雅黑" w:hAnsi="微软雅黑" w:eastAsia="微软雅黑" w:cs="微软雅黑"/>
          <w:sz w:val="28"/>
        </w:rPr>
        <w:t>模块</w:t>
      </w:r>
      <w:r>
        <w:rPr>
          <w:rFonts w:hint="eastAsia" w:ascii="微软雅黑" w:hAnsi="微软雅黑" w:eastAsia="微软雅黑" w:cs="微软雅黑"/>
          <w:sz w:val="10"/>
        </w:rPr>
        <w:t>一：</w:t>
      </w:r>
      <w:r>
        <w:rPr>
          <w:rFonts w:hint="eastAsia" w:ascii="微软雅黑" w:hAnsi="微软雅黑" w:eastAsia="微软雅黑" w:cs="微软雅黑"/>
          <w:sz w:val="28"/>
        </w:rPr>
        <w:t>内训讲师的角色定位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1.1.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行业领军企业为什么都在大力培养内部讲师？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1.2.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成为一名讲师对自己职业成长有什么帮助？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1.3.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个人能力如何转化为组织能力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1.4.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企业内训讲师的三大使命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1.5.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0"/>
        </w:rPr>
        <w:t>一</w:t>
      </w:r>
      <w:r>
        <w:rPr>
          <w:rFonts w:hint="eastAsia" w:ascii="微软雅黑" w:hAnsi="微软雅黑" w:eastAsia="微软雅黑" w:cs="微软雅黑"/>
          <w:sz w:val="24"/>
        </w:rPr>
        <w:t>名讲师的成长路径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78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实战工具</w:t>
      </w:r>
      <w:r>
        <w:rPr>
          <w:rFonts w:hint="eastAsia" w:ascii="微软雅黑" w:hAnsi="微软雅黑" w:eastAsia="微软雅黑" w:cs="微软雅黑"/>
          <w:color w:val="808080"/>
          <w:sz w:val="20"/>
        </w:rPr>
        <w:t>：</w:t>
      </w:r>
      <w:r>
        <w:rPr>
          <w:rFonts w:hint="eastAsia" w:ascii="微软雅黑" w:hAnsi="微软雅黑" w:eastAsia="微软雅黑" w:cs="微软雅黑"/>
          <w:color w:val="808080"/>
          <w:sz w:val="21"/>
        </w:rPr>
        <w:t>华为企业大学战略规划图解析</w:t>
      </w:r>
    </w:p>
    <w:p>
      <w:pPr>
        <w:autoSpaceDE w:val="0"/>
        <w:autoSpaceDN w:val="0"/>
        <w:spacing w:line="300" w:lineRule="exact"/>
        <w:ind w:left="78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现场培训案例</w:t>
      </w:r>
      <w:r>
        <w:rPr>
          <w:rFonts w:hint="eastAsia" w:ascii="微软雅黑" w:hAnsi="微软雅黑" w:eastAsia="微软雅黑" w:cs="微软雅黑"/>
          <w:color w:val="808080"/>
          <w:sz w:val="20"/>
        </w:rPr>
        <w:t>：</w:t>
      </w:r>
      <w:r>
        <w:rPr>
          <w:rFonts w:hint="eastAsia" w:ascii="微软雅黑" w:hAnsi="微软雅黑" w:eastAsia="微软雅黑" w:cs="微软雅黑"/>
          <w:color w:val="808080"/>
          <w:sz w:val="21"/>
        </w:rPr>
        <w:t>将根据学员实际工作情况做设计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1"/>
        </w:rPr>
        <w:t>课前钮东涛讲师将做部分学员电话访谈</w:t>
      </w:r>
      <w:r>
        <w:rPr>
          <w:rFonts w:hint="eastAsia" w:ascii="微软雅黑" w:hAnsi="微软雅黑" w:eastAsia="微软雅黑" w:cs="微软雅黑"/>
          <w:color w:val="808080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60" w:lineRule="exact"/>
        <w:ind w:left="500"/>
        <w:jc w:val="both"/>
      </w:pPr>
      <w:r>
        <w:rPr>
          <w:rFonts w:hint="eastAsia" w:ascii="微软雅黑" w:hAnsi="微软雅黑" w:eastAsia="微软雅黑" w:cs="微软雅黑"/>
          <w:sz w:val="28"/>
        </w:rPr>
        <w:t>模块二：如何利用现代先进的理念进行培训设计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核心理念之一：现代教育的三大学派及实践应用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核心理念之二：成年人学习的五大特点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780"/>
        <w:jc w:val="both"/>
      </w:pPr>
      <w:r>
        <w:rPr>
          <w:rFonts w:hint="eastAsia" w:ascii="微软雅黑" w:hAnsi="微软雅黑" w:eastAsia="微软雅黑" w:cs="微软雅黑"/>
          <w:sz w:val="24"/>
        </w:rPr>
        <w:t>核心理念之三：学习保持率的金字塔原理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78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实战工具</w:t>
      </w:r>
      <w:r>
        <w:rPr>
          <w:rFonts w:hint="eastAsia" w:ascii="微软雅黑" w:hAnsi="微软雅黑" w:eastAsia="微软雅黑" w:cs="微软雅黑"/>
          <w:color w:val="808080"/>
          <w:sz w:val="20"/>
        </w:rPr>
        <w:t>：</w:t>
      </w:r>
      <w:r>
        <w:rPr>
          <w:rFonts w:hint="eastAsia" w:ascii="微软雅黑" w:hAnsi="微软雅黑" w:eastAsia="微软雅黑" w:cs="微软雅黑"/>
          <w:color w:val="808080"/>
          <w:sz w:val="21"/>
        </w:rPr>
        <w:t>德国最新的职业教育理论解析</w:t>
      </w:r>
    </w:p>
    <w:p>
      <w:pPr>
        <w:autoSpaceDE w:val="0"/>
        <w:autoSpaceDN w:val="0"/>
        <w:spacing w:line="300" w:lineRule="exact"/>
        <w:ind w:left="78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现场培训案例</w:t>
      </w:r>
      <w:r>
        <w:rPr>
          <w:rFonts w:hint="eastAsia" w:ascii="微软雅黑" w:hAnsi="微软雅黑" w:eastAsia="微软雅黑" w:cs="微软雅黑"/>
          <w:color w:val="808080"/>
          <w:sz w:val="20"/>
        </w:rPr>
        <w:t>：</w:t>
      </w:r>
      <w:r>
        <w:rPr>
          <w:rFonts w:hint="eastAsia" w:ascii="微软雅黑" w:hAnsi="微软雅黑" w:eastAsia="微软雅黑" w:cs="微软雅黑"/>
          <w:color w:val="808080"/>
          <w:sz w:val="21"/>
        </w:rPr>
        <w:t>将根据学员实际工作情况做设计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1"/>
        </w:rPr>
        <w:t>课前钮东涛讲师将做部分学员电话访谈</w:t>
      </w:r>
      <w:r>
        <w:rPr>
          <w:rFonts w:hint="eastAsia" w:ascii="微软雅黑" w:hAnsi="微软雅黑" w:eastAsia="微软雅黑" w:cs="微软雅黑"/>
          <w:color w:val="808080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500"/>
        <w:jc w:val="both"/>
      </w:pPr>
      <w:r>
        <w:rPr>
          <w:rFonts w:hint="eastAsia" w:ascii="微软雅黑" w:hAnsi="微软雅黑" w:eastAsia="微软雅黑" w:cs="微软雅黑"/>
          <w:sz w:val="28"/>
        </w:rPr>
        <w:t>模块三：专业演讲及授课技巧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3.1.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课前准备要注意的四个方面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课前准备之一：稳定情绪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课前准备之二：教案准备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课前准备之</w:t>
      </w:r>
      <w:r>
        <w:rPr>
          <w:rFonts w:hint="eastAsia" w:ascii="微软雅黑" w:hAnsi="微软雅黑" w:eastAsia="微软雅黑" w:cs="微软雅黑"/>
          <w:sz w:val="10"/>
        </w:rPr>
        <w:t>一：</w:t>
      </w:r>
      <w:r>
        <w:rPr>
          <w:rFonts w:hint="eastAsia" w:ascii="微软雅黑" w:hAnsi="微软雅黑" w:eastAsia="微软雅黑" w:cs="微软雅黑"/>
          <w:sz w:val="24"/>
        </w:rPr>
        <w:t>审视仪表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课前准备之一：教具准备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3.2.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演讲与授课开场的三大技巧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三大开场技巧之一：阐明需求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成功演讲的关键点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三大开场技巧之二：引起学员兴趣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让学员进入情境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三大开场技巧之三：开场破冰的六种方法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684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723900</wp:posOffset>
                </wp:positionV>
                <wp:extent cx="6413500" cy="12700"/>
                <wp:effectExtent l="0" t="0" r="22225" b="31115"/>
                <wp:wrapNone/>
                <wp:docPr id="18" name="shape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9906"/>
                              </a:moveTo>
                              <a:lnTo>
                                <a:pt x="6401434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8" o:spid="_x0000_s1026" o:spt="100" style="position:absolute;left:0pt;margin-left:49pt;margin-top:57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IHpnSfWAAAACwEAAA8AAAAAAAAAAQAgAAAAIgAAAGRycy9k&#10;b3ducmV2LnhtbFBLAQIUABQAAAAIAIdO4kA+0oA1dgIAAC4FAAAOAAAAAAAAAAEAIAAAACUBAABk&#10;cnMvZTJvRG9jLnhtbFBLBQYAAAAABgAGAFkBAAANBgAAAAA=&#10;" path="m634,9906l6401434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ge">
                  <wp:posOffset>10198100</wp:posOffset>
                </wp:positionV>
                <wp:extent cx="6350000" cy="12700"/>
                <wp:effectExtent l="0" t="0" r="22225" b="31115"/>
                <wp:wrapNone/>
                <wp:docPr id="19" name="shape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0794" y="2299"/>
                              </a:moveTo>
                              <a:lnTo>
                                <a:pt x="6346825" y="2299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9" o:spid="_x0000_s1026" o:spt="100" style="position:absolute;left:0pt;margin-left:48pt;margin-top:803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I5S4HvYAAAADQEAAA8AAAAAAAAAAQAgAAAAIgAA&#10;AGRycy9kb3ducmV2LnhtbFBLAQIUABQAAAAIAIdO4kDWNEuYegIAADAFAAAOAAAAAAAAAAEAIAAA&#10;ACcBAABkcnMvZTJvRG9jLnhtbFBLBQYAAAAABgAGAFkBAAATBgAAAAA=&#10;" path="m10794,2299l6346825,2299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736600</wp:posOffset>
                </wp:positionV>
                <wp:extent cx="6083300" cy="25400"/>
                <wp:effectExtent l="0" t="0" r="22225" b="31115"/>
                <wp:wrapNone/>
                <wp:docPr id="17" name="shape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7" o:spid="_x0000_s1026" o:spt="1" style="position:absolute;left:0pt;margin-left:62pt;margin-top:58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8D+LtUAAAAMAQAA&#10;DwAAAAAAAAABACAAAAAiAAAAZHJzL2Rvd25yZXYueG1sUEsBAhQAFAAAAAgAh07iQN0BR/0cAgAA&#10;VQQAAA4AAAAAAAAAAQAgAAAAJAEAAGRycy9lMm9Eb2MueG1sUEsFBgAAAAAGAAYAWQEAALIFAAAA&#10;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3.3.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演讲与授课逻辑设计三大技巧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三大逻辑设计技巧之一：课程内容逻辑设计的金字塔原理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三大逻辑设计技巧之二：课程呈现逻辑设计的六种方法及模板工具使用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三大逻辑设计技巧之三：课程流程逻辑设计的四个关键点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3.4.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演讲与授课六大实用技巧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实用技巧之一：语言表达需掌握的五大关键点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实用技巧之二：有效的提问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开放式封闭式问题的使用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实用技巧之三：与学员互动需要掌握的三种核心技能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900" w:right="3900"/>
        <w:jc w:val="both"/>
      </w:pPr>
      <w:r>
        <w:rPr>
          <w:rFonts w:hint="eastAsia" w:ascii="微软雅黑" w:hAnsi="微软雅黑" w:eastAsia="微软雅黑" w:cs="微软雅黑"/>
          <w:sz w:val="24"/>
        </w:rPr>
        <w:t>实用技巧之四：四类肢体语言的表达方式实用技巧之五：学习氛围营造的三种技巧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实用技巧之六：总结回顾结尾的六大技巧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24"/>
        </w:rPr>
        <w:t>3.5.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演讲与授课专业工具的使用方法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专业工具使用之一：激光笔使用技巧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专业工具使用之二：PPT 播放技巧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专业工具使用之三：实用的辅助软件应用技巧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3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实战工具</w:t>
      </w:r>
      <w:r>
        <w:rPr>
          <w:rFonts w:hint="eastAsia" w:ascii="微软雅黑" w:hAnsi="微软雅黑" w:eastAsia="微软雅黑" w:cs="微软雅黑"/>
          <w:color w:val="808080"/>
          <w:sz w:val="20"/>
        </w:rPr>
        <w:t>：</w:t>
      </w:r>
      <w:r>
        <w:rPr>
          <w:rFonts w:hint="eastAsia" w:ascii="微软雅黑" w:hAnsi="微软雅黑" w:eastAsia="微软雅黑" w:cs="微软雅黑"/>
          <w:color w:val="808080"/>
          <w:sz w:val="21"/>
        </w:rPr>
        <w:t>著名演讲家现场视频解析</w:t>
      </w:r>
    </w:p>
    <w:p>
      <w:pPr>
        <w:autoSpaceDE w:val="0"/>
        <w:autoSpaceDN w:val="0"/>
        <w:spacing w:line="300" w:lineRule="exact"/>
        <w:ind w:left="3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现场培训案例</w:t>
      </w:r>
      <w:r>
        <w:rPr>
          <w:rFonts w:hint="eastAsia" w:ascii="微软雅黑" w:hAnsi="微软雅黑" w:eastAsia="微软雅黑" w:cs="微软雅黑"/>
          <w:color w:val="808080"/>
          <w:sz w:val="20"/>
        </w:rPr>
        <w:t>：</w:t>
      </w:r>
      <w:r>
        <w:rPr>
          <w:rFonts w:hint="eastAsia" w:ascii="微软雅黑" w:hAnsi="微软雅黑" w:eastAsia="微软雅黑" w:cs="微软雅黑"/>
          <w:color w:val="808080"/>
          <w:sz w:val="21"/>
        </w:rPr>
        <w:t>将根据学员实际工作情况做设计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1"/>
        </w:rPr>
        <w:t>课前钮东涛讲师将做部分学员电话访谈</w:t>
      </w:r>
      <w:r>
        <w:rPr>
          <w:rFonts w:hint="eastAsia" w:ascii="微软雅黑" w:hAnsi="微软雅黑" w:eastAsia="微软雅黑" w:cs="微软雅黑"/>
          <w:color w:val="808080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28"/>
        </w:rPr>
        <w:t>模块四：演讲及授课的现场把控（控场）技巧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现场把控技巧之一：时间把控的四种方法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现场把控技巧之二：十大控场技巧的使用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0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现场把控技巧之三：DISC 不同性格学员受教方法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80" w:lineRule="exact"/>
        <w:ind w:left="3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现场培训案例</w:t>
      </w:r>
      <w:r>
        <w:rPr>
          <w:rFonts w:hint="eastAsia" w:ascii="微软雅黑" w:hAnsi="微软雅黑" w:eastAsia="微软雅黑" w:cs="微软雅黑"/>
          <w:color w:val="808080"/>
          <w:sz w:val="20"/>
        </w:rPr>
        <w:t>：</w:t>
      </w:r>
      <w:r>
        <w:rPr>
          <w:rFonts w:hint="eastAsia" w:ascii="微软雅黑" w:hAnsi="微软雅黑" w:eastAsia="微软雅黑" w:cs="微软雅黑"/>
          <w:color w:val="808080"/>
          <w:sz w:val="21"/>
        </w:rPr>
        <w:t>将根据学员实际工作情况做设计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21"/>
        </w:rPr>
        <w:t>课前钮东涛讲师将做部分学员电话访谈</w:t>
      </w:r>
      <w:r>
        <w:rPr>
          <w:rFonts w:hint="eastAsia" w:ascii="微软雅黑" w:hAnsi="微软雅黑" w:eastAsia="微软雅黑" w:cs="微软雅黑"/>
          <w:color w:val="808080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80" w:lineRule="exact"/>
        <w:ind w:left="80"/>
        <w:jc w:val="both"/>
      </w:pPr>
      <w:r>
        <w:rPr>
          <w:rFonts w:hint="eastAsia" w:ascii="微软雅黑" w:hAnsi="微软雅黑" w:eastAsia="微软雅黑" w:cs="微软雅黑"/>
          <w:sz w:val="28"/>
        </w:rPr>
        <w:t>模块五：学以致用+行动学习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80"/>
        <w:jc w:val="both"/>
      </w:pPr>
      <w:r>
        <w:rPr>
          <w:rFonts w:hint="eastAsia" w:ascii="微软雅黑" w:hAnsi="微软雅黑" w:eastAsia="微软雅黑" w:cs="微软雅黑"/>
          <w:sz w:val="24"/>
        </w:rPr>
        <w:t>形式 1：学员实战问题研讨与最佳实践分享；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80"/>
        <w:jc w:val="both"/>
      </w:pPr>
      <w:r>
        <w:rPr>
          <w:rFonts w:hint="eastAsia" w:ascii="微软雅黑" w:hAnsi="微软雅黑" w:eastAsia="微软雅黑" w:cs="微软雅黑"/>
          <w:sz w:val="24"/>
        </w:rPr>
        <w:t>形式 2：提供世界 500 强企业模板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带领学员进行现场演练；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980"/>
        <w:jc w:val="both"/>
      </w:pPr>
      <w:r>
        <w:rPr>
          <w:rFonts w:hint="eastAsia" w:ascii="微软雅黑" w:hAnsi="微软雅黑" w:eastAsia="微软雅黑" w:cs="微软雅黑"/>
          <w:sz w:val="24"/>
        </w:rPr>
        <w:t>形式 3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实际工作中重点问题研讨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ectPr>
          <w:pgSz w:w="11900" w:h="16820"/>
          <w:pgMar w:top="0" w:right="960" w:bottom="0" w:left="162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723900</wp:posOffset>
                </wp:positionV>
                <wp:extent cx="6413500" cy="12700"/>
                <wp:effectExtent l="0" t="0" r="22225" b="31115"/>
                <wp:wrapNone/>
                <wp:docPr id="21" name="shape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9906"/>
                              </a:moveTo>
                              <a:lnTo>
                                <a:pt x="6401434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1" o:spid="_x0000_s1026" o:spt="100" style="position:absolute;left:0pt;margin-left:49pt;margin-top:57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IHpnSfWAAAACwEAAA8AAAAAAAAAAQAgAAAAIgAAAGRycy9k&#10;b3ducmV2LnhtbFBLAQIUABQAAAAIAIdO4kB0eRN+dgIAAC4FAAAOAAAAAAAAAAEAIAAAACUBAABk&#10;cnMvZTJvRG9jLnhtbFBLBQYAAAAABgAGAFkBAAANBgAAAAA=&#10;" path="m634,9906l6401434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ge">
                  <wp:posOffset>10198100</wp:posOffset>
                </wp:positionV>
                <wp:extent cx="6350000" cy="12700"/>
                <wp:effectExtent l="0" t="0" r="22225" b="31115"/>
                <wp:wrapNone/>
                <wp:docPr id="22" name="shape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0794" y="2299"/>
                              </a:moveTo>
                              <a:lnTo>
                                <a:pt x="6346825" y="2299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2" o:spid="_x0000_s1026" o:spt="100" style="position:absolute;left:0pt;margin-left:48pt;margin-top:803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I5S4HvYAAAADQEAAA8AAAAAAAAAAQAgAAAAIgAA&#10;AGRycy9kb3ducmV2LnhtbFBLAQIUABQAAAAIAIdO4kBd8htEegIAADAFAAAOAAAAAAAAAAEAIAAA&#10;ACcBAABkcnMvZTJvRG9jLnhtbFBLBQYAAAAABgAGAFkBAAATBgAAAAA=&#10;" path="m10794,2299l6346825,2299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901700</wp:posOffset>
                </wp:positionH>
                <wp:positionV relativeFrom="page">
                  <wp:posOffset>2489200</wp:posOffset>
                </wp:positionV>
                <wp:extent cx="2984500" cy="1676400"/>
                <wp:effectExtent l="0" t="0" r="22225" b="31115"/>
                <wp:wrapNone/>
                <wp:docPr id="23" name="shape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0" cy="1676400"/>
                        </a:xfrm>
                        <a:prstGeom prst="rect">
                          <a:avLst/>
                        </a:prstGeom>
                        <a:ln>
                          <a:solidFill>
                            <a:srgbClr val="4F81BD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23" o:spid="_x0000_s1026" o:spt="1" style="position:absolute;left:0pt;margin-left:71pt;margin-top:196pt;height:132pt;width:235pt;mso-position-horizontal-relative:page;mso-position-vertical-relative:page;z-index:251663360;mso-width-relative:page;mso-height-relative:page;" filled="f" stroked="t" coordsize="21600,21600" o:gfxdata="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FYkl3LYAAAACwEAAA8AAAAAAAAAAQAgAAAAIgAAAGRycy9kb3ducmV2LnhtbFBLAQIUABQA&#10;AAAIAIdO4kCoiTcmKQIAAGQEAAAOAAAAAAAAAAEAIAAAACcBAABkcnMvZTJvRG9jLnhtbFBLBQYA&#10;AAAABgAGAFkBAADCBQAAAAA=&#10;">
                <v:fill on="f" focussize="0,0"/>
                <v:stroke color="#4F81BD" joinstyle="round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3886200</wp:posOffset>
                </wp:positionH>
                <wp:positionV relativeFrom="page">
                  <wp:posOffset>2489200</wp:posOffset>
                </wp:positionV>
                <wp:extent cx="3086100" cy="1676400"/>
                <wp:effectExtent l="0" t="0" r="22225" b="31115"/>
                <wp:wrapNone/>
                <wp:docPr id="24" name="shape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1676400"/>
                        </a:xfrm>
                        <a:prstGeom prst="rect">
                          <a:avLst/>
                        </a:prstGeom>
                        <a:ln>
                          <a:solidFill>
                            <a:srgbClr val="4F81BD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24" o:spid="_x0000_s1026" o:spt="1" style="position:absolute;left:0pt;margin-left:306pt;margin-top:196pt;height:132pt;width:243pt;mso-position-horizontal-relative:page;mso-position-vertical-relative:page;z-index:251665408;mso-width-relative:page;mso-height-relative:page;" filled="f" stroked="t" coordsize="21600,21600" o:gfxdata="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KBOSkXZAAAADAEAAA8AAAAAAAAAAQAgAAAAIgAAAGRycy9kb3ducmV2LnhtbFBLAQIUABQA&#10;AAAIAIdO4kAO2yuYKAIAAGQEAAAOAAAAAAAAAAEAIAAAACgBAABkcnMvZTJvRG9jLnhtbFBLBQYA&#10;AAAABgAGAFkBAADCBQAAAAA=&#10;">
                <v:fill on="f" focussize="0,0"/>
                <v:stroke color="#4F81BD" joinstyle="round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787400</wp:posOffset>
                </wp:positionH>
                <wp:positionV relativeFrom="page">
                  <wp:posOffset>736600</wp:posOffset>
                </wp:positionV>
                <wp:extent cx="6083300" cy="25400"/>
                <wp:effectExtent l="0" t="0" r="22225" b="31115"/>
                <wp:wrapNone/>
                <wp:docPr id="20" name="shape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33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20" o:spid="_x0000_s1026" o:spt="1" style="position:absolute;left:0pt;margin-left:62pt;margin-top:58pt;height:2pt;width:479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8D+LtUAAAAMAQAA&#10;DwAAAAAAAAABACAAAAAiAAAAZHJzL2Rvd25yZXYueG1sUEsBAhQAFAAAAAgAh07iQL9hE4kcAgAA&#10;VQQAAA4AAAAAAAAAAQAgAAAAJAEAAGRycy9lMm9Eb2MueG1sUEsFBgAAAAAGAAYAWQEAALIFAAAA&#10;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914400</wp:posOffset>
            </wp:positionH>
            <wp:positionV relativeFrom="page">
              <wp:posOffset>2489200</wp:posOffset>
            </wp:positionV>
            <wp:extent cx="2959100" cy="1651000"/>
            <wp:effectExtent l="0" t="0" r="0" b="0"/>
            <wp:wrapNone/>
            <wp:docPr id="25" name="image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591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3886200</wp:posOffset>
            </wp:positionH>
            <wp:positionV relativeFrom="page">
              <wp:posOffset>2489200</wp:posOffset>
            </wp:positionV>
            <wp:extent cx="3060700" cy="1651000"/>
            <wp:effectExtent l="0" t="0" r="0" b="0"/>
            <wp:wrapNone/>
            <wp:docPr id="26" name="image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20" w:lineRule="exact"/>
        <w:ind w:left="112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本模块将根据企业实际情况由钮东涛讲师做课前深度定制访谈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确定实战问题解决方案</w:t>
      </w:r>
      <w:r>
        <w:rPr>
          <w:rFonts w:hint="eastAsia" w:ascii="微软雅黑" w:hAnsi="微软雅黑" w:eastAsia="微软雅黑" w:cs="微软雅黑"/>
          <w:color w:val="7F7F7F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0"/>
        </w:rPr>
        <w:t>（</w:t>
      </w:r>
      <w:r>
        <w:rPr>
          <w:rFonts w:hint="eastAsia" w:ascii="微软雅黑" w:hAnsi="微软雅黑" w:eastAsia="微软雅黑" w:cs="微软雅黑"/>
          <w:color w:val="7F7F7F"/>
          <w:sz w:val="21"/>
        </w:rPr>
        <w:t>本大纲内容仅供客户参考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具体案例及内容将根据客户课前学员访谈或调研问卷做相应调整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具体内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容以培训前钮东涛讲师提供的学员手册为准</w:t>
      </w:r>
      <w:r>
        <w:rPr>
          <w:rFonts w:hint="eastAsia" w:ascii="微软雅黑" w:hAnsi="微软雅黑" w:eastAsia="微软雅黑" w:cs="微软雅黑"/>
          <w:color w:val="7F7F7F"/>
          <w:sz w:val="20"/>
        </w:rPr>
        <w:t>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0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内训讲师培养流程图】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30"/>
        </w:rPr>
        <w:t>【培训效果保障措施】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措施一：独有的培训服务流程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课前二周做3-5 名学员访谈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进一步明确需求；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课前一周完成课程研发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提交学员手册；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课后学员应完成《培训后行动计划》与《行动学习报告》撰写及复盘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color w:val="943634"/>
          <w:sz w:val="24"/>
        </w:rPr>
        <w:t></w:t>
      </w:r>
      <w:r>
        <w:rPr>
          <w:rFonts w:hint="eastAsia" w:ascii="Arial" w:hAnsi="Arial" w:eastAsia="Arial" w:cs="Arial"/>
          <w:color w:val="943634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根据需要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提供培训后一对多或一对一辅导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措施二：坚守课程开发原则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280"/>
        <w:jc w:val="both"/>
      </w:pPr>
      <w:r>
        <w:rPr>
          <w:rFonts w:hint="eastAsia" w:ascii="微软雅黑" w:hAnsi="微软雅黑" w:eastAsia="微软雅黑" w:cs="微软雅黑"/>
          <w:sz w:val="24"/>
        </w:rPr>
        <w:t>钮东涛顾问是我公司课程研发团队成员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坚持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定制化专业培训</w:t>
      </w:r>
      <w:r>
        <w:rPr>
          <w:rFonts w:hint="eastAsia" w:ascii="微软雅黑" w:hAnsi="微软雅黑" w:eastAsia="微软雅黑" w:cs="微软雅黑"/>
          <w:sz w:val="10"/>
        </w:rPr>
        <w:t>”：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700" w:right="48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原则一：定制化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而不是标准讲义</w:t>
      </w: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原则二：实战化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而不是理论讲解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原则三：系统化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而不是单一模块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700"/>
        <w:jc w:val="both"/>
        <w:rPr>
          <w:rFonts w:hint="eastAsia" w:eastAsia="宋体"/>
          <w:lang w:val="en-US" w:eastAsia="zh-CN"/>
        </w:rPr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原则四：业务化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而不是泛泛而</w:t>
      </w: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622300</wp:posOffset>
                </wp:positionH>
                <wp:positionV relativeFrom="page">
                  <wp:posOffset>723900</wp:posOffset>
                </wp:positionV>
                <wp:extent cx="6413500" cy="12700"/>
                <wp:effectExtent l="0" t="0" r="22225" b="31115"/>
                <wp:wrapNone/>
                <wp:docPr id="28" name="shape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634" y="9906"/>
                              </a:moveTo>
                              <a:lnTo>
                                <a:pt x="6401434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8" o:spid="_x0000_s1026" o:spt="100" style="position:absolute;left:0pt;margin-left:49pt;margin-top:57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IHpnSfWAAAACwEAAA8AAAAAAAAAAQAgAAAAIgAAAGRycy9k&#10;b3ducmV2LnhtbFBLAQIUABQAAAAIAIdO4kCQkfXAdgIAAC4FAAAOAAAAAAAAAAEAIAAAACUBAABk&#10;cnMvZTJvRG9jLnhtbFBLBQYAAAAABgAGAFkBAAANBgAAAAA=&#10;" path="m634,9906l6401434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ge">
                  <wp:posOffset>10198100</wp:posOffset>
                </wp:positionV>
                <wp:extent cx="6350000" cy="12700"/>
                <wp:effectExtent l="0" t="0" r="22225" b="31115"/>
                <wp:wrapNone/>
                <wp:docPr id="29" name="shape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10794" y="2299"/>
                              </a:moveTo>
                              <a:lnTo>
                                <a:pt x="6346825" y="2299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9" o:spid="_x0000_s1026" o:spt="100" style="position:absolute;left:0pt;margin-left:48pt;margin-top:803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I5S4HvYAAAADQEAAA8AAAAAAAAAAQAgAAAAIgAA&#10;AGRycy9kb3ducmV2LnhtbFBLAQIUABQAAAAIAIdO4kDuQBpHegIAADAFAAAOAAAAAAAAAAEAIAAA&#10;ACcBAABkcnMvZTJvRG9jLnhtbFBLBQYAAAAABgAGAFkBAAATBgAAAAA=&#10;" path="m10794,2299l6346825,2299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</w:p>
    <w:sectPr>
      <w:pgSz w:w="11900" w:h="16820"/>
      <w:pgMar w:top="0" w:right="0" w:bottom="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rsids>
    <w:rsidRoot w:val="00000000"/>
    <w:rsid w:val="0B72042D"/>
    <w:rsid w:val="4CC814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17"/>
    <w:unhideWhenUsed/>
    <w:uiPriority w:val="99"/>
    <w:pPr>
      <w:tabs>
        <w:tab w:val="center" w:pos="4680"/>
        <w:tab w:val="right" w:pos="9360"/>
      </w:tabs>
    </w:pPr>
  </w:style>
  <w:style w:type="paragraph" w:styleId="10">
    <w:name w:val="Subtitle"/>
    <w:basedOn w:val="1"/>
    <w:next w:val="1"/>
    <w:link w:val="22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1">
    <w:name w:val="Title"/>
    <w:basedOn w:val="1"/>
    <w:next w:val="1"/>
    <w:link w:val="23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3">
    <w:name w:val="Table Grid"/>
    <w:basedOn w:val="12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Emphasis"/>
    <w:basedOn w:val="14"/>
    <w:qFormat/>
    <w:uiPriority w:val="20"/>
    <w:rPr>
      <w:i/>
      <w:iCs/>
    </w:rPr>
  </w:style>
  <w:style w:type="character" w:styleId="16">
    <w:name w:val="Hyperlink"/>
    <w:basedOn w:val="14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Header Char"/>
    <w:basedOn w:val="14"/>
    <w:link w:val="9"/>
    <w:uiPriority w:val="99"/>
  </w:style>
  <w:style w:type="character" w:customStyle="1" w:styleId="18">
    <w:name w:val="Heading 1 Char"/>
    <w:basedOn w:val="14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9">
    <w:name w:val="Heading 2 Char"/>
    <w:basedOn w:val="14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0">
    <w:name w:val="Heading 3 Char"/>
    <w:basedOn w:val="14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Heading 4 Char"/>
    <w:basedOn w:val="14"/>
    <w:link w:val="5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2">
    <w:name w:val="Subtitle Char"/>
    <w:basedOn w:val="14"/>
    <w:link w:val="10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3">
    <w:name w:val="Title Char"/>
    <w:basedOn w:val="14"/>
    <w:link w:val="1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Office_11.1.0.10577_F1E327BC-269C-435d-A152-05C5408002CA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2021-06-09T03:38:40Z</dcterms:created>
  <dc:creator>shizi06</dc:creator>
  <cp:lastModifiedBy>中国讲师网尹老师</cp:lastModifiedBy>
  <dcterms:modified xsi:type="dcterms:W3CDTF">2021-06-09T03:43:09Z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349E549714A54CA1952B3DDD1872A1B5</vt:lpwstr>
  </property>
</Properties>
</file>