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《员工思想与情绪管理》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 xml:space="preserve">课时：一天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1.员工情绪的特性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2.为什么要进行员工情绪管理和思想工作？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3.情绪对人的影响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4.为什么很多人不快乐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5.总嫌工资低，怀才不遇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6.担不起责任，不愿执行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7.快乐和健康是人生最好的礼物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8.消极心态对事业和健康的影响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9.快乐和健康是人生最好的礼物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11.负面思想原因分析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12.员工的负面情绪是怎样产生的？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13.认知与ABC理论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14.环境对员工的影响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15.上司对下属的影响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16.文化氛围对人的影响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17.建立学习型组织的意义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18.员工职业意识的培养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20.员工思想情绪管理的方法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21.情绪管理的三个步骤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22.控制情绪的8个方法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23.6H4AS情绪管理方法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24.升华情绪的五颗心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25.缓解压力疲劳的5个技巧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26.学会建立自己的工作网络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27.良好人际沟通的6 个方法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28.提升情商的四个建议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29.案例：职场成功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30.游戏体验：合作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32.组织层面的情绪疏导方法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33.管理者如何洞察他人情绪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34.管理者的情商五要素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35.管理者如何正向影响他人情绪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36.管理者如何积极改善工作环境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37.如何丰富员工的业余生活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38.做好企业文化建设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39.如何指导员工职涯发展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40.如何建立员工关爱体系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培训方式：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1.讲授总结30%，游戏互动30%，讨论分享30%，案例视频10%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2.小组PK，评选冠军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3.快乐学习，享受学习，快速成长蜕变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1.释放工作压力，提高工作热情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2.学会管理情绪和疏导工作压力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3.加强团队沟通与融合，塑造良好工作氛围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4.贯彻和传承企业文化，统一员工思想认知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5.激发员工热爱生活，忠诚企业的主人翁精神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7E81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11</Characters>
  <Lines>0</Lines>
  <Paragraphs>0</Paragraphs>
  <TotalTime>0</TotalTime>
  <ScaleCrop>false</ScaleCrop>
  <LinksUpToDate>false</LinksUpToDate>
  <CharactersWithSpaces>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2023-02-18T02:01:29Z</dcterms:created>
  <dc:creator>shizi06</dc:creator>
  <cp:lastModifiedBy>蓉儿</cp:lastModifiedBy>
  <dcterms:modified xsi:type="dcterms:W3CDTF">2023-02-18T02:02:06Z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976818A632574EB3B73D2C8D924BD5D3</vt:lpwstr>
  </property>
</Properties>
</file>